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DDFD" w14:textId="77777777" w:rsidR="003E6E5B" w:rsidRPr="003E6E5B" w:rsidRDefault="003E6E5B" w:rsidP="0E157B66">
      <w:pPr>
        <w:spacing w:after="0" w:line="240" w:lineRule="auto"/>
        <w:jc w:val="both"/>
        <w:textAlignment w:val="baseline"/>
        <w:rPr>
          <w:rFonts w:ascii="Tahoma" w:eastAsia="Tahoma" w:hAnsi="Tahoma" w:cs="Tahoma"/>
          <w:sz w:val="18"/>
          <w:szCs w:val="18"/>
        </w:rPr>
      </w:pPr>
      <w:r w:rsidRPr="0E157B66">
        <w:rPr>
          <w:rFonts w:ascii="Tahoma" w:eastAsia="Tahoma" w:hAnsi="Tahoma" w:cs="Tahoma"/>
        </w:rPr>
        <w:t> </w:t>
      </w:r>
    </w:p>
    <w:p w14:paraId="26CA136B" w14:textId="77777777" w:rsidR="003E6E5B" w:rsidRPr="003E6E5B" w:rsidRDefault="003E6E5B" w:rsidP="0E157B66">
      <w:pPr>
        <w:spacing w:after="0" w:line="240" w:lineRule="auto"/>
        <w:jc w:val="both"/>
        <w:textAlignment w:val="baseline"/>
        <w:rPr>
          <w:rFonts w:ascii="Tahoma" w:eastAsia="Tahoma" w:hAnsi="Tahoma" w:cs="Tahoma"/>
          <w:sz w:val="18"/>
          <w:szCs w:val="18"/>
        </w:rPr>
      </w:pPr>
      <w:r w:rsidRPr="0E157B66">
        <w:rPr>
          <w:rFonts w:ascii="Tahoma" w:eastAsia="Tahoma" w:hAnsi="Tahoma" w:cs="Tahoma"/>
        </w:rPr>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9"/>
        <w:gridCol w:w="3551"/>
      </w:tblGrid>
      <w:tr w:rsidR="00E20FD8" w:rsidRPr="003E6E5B" w14:paraId="5C54D749" w14:textId="77777777" w:rsidTr="002339A1">
        <w:trPr>
          <w:trHeight w:val="150"/>
        </w:trPr>
        <w:tc>
          <w:tcPr>
            <w:tcW w:w="5809" w:type="dxa"/>
            <w:vMerge w:val="restart"/>
            <w:tcBorders>
              <w:top w:val="nil"/>
              <w:left w:val="nil"/>
              <w:bottom w:val="nil"/>
              <w:right w:val="nil"/>
            </w:tcBorders>
            <w:shd w:val="clear" w:color="auto" w:fill="auto"/>
            <w:hideMark/>
          </w:tcPr>
          <w:p w14:paraId="3157C7EA" w14:textId="77777777" w:rsidR="003E6E5B" w:rsidRPr="003E6E5B" w:rsidRDefault="003E6E5B" w:rsidP="0E157B66">
            <w:pPr>
              <w:spacing w:after="0" w:line="240" w:lineRule="auto"/>
              <w:jc w:val="both"/>
              <w:textAlignment w:val="baseline"/>
              <w:rPr>
                <w:rFonts w:ascii="Tahoma" w:eastAsia="Tahoma" w:hAnsi="Tahoma" w:cs="Tahoma"/>
                <w:sz w:val="24"/>
                <w:szCs w:val="24"/>
              </w:rPr>
            </w:pPr>
            <w:r>
              <w:rPr>
                <w:noProof/>
              </w:rPr>
              <w:drawing>
                <wp:inline distT="0" distB="0" distL="0" distR="0" wp14:anchorId="23796AD2" wp14:editId="68CB95B7">
                  <wp:extent cx="3644900" cy="559161"/>
                  <wp:effectExtent l="0" t="0" r="0" b="0"/>
                  <wp:docPr id="991096117" name="Picture 3" descr="C:\Users\AaronDouglas\AppData\Local\Microsoft\Windows\INetCache\Content.MSO\ED3CFA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3644900" cy="559161"/>
                          </a:xfrm>
                          <a:prstGeom prst="rect">
                            <a:avLst/>
                          </a:prstGeom>
                        </pic:spPr>
                      </pic:pic>
                    </a:graphicData>
                  </a:graphic>
                </wp:inline>
              </w:drawing>
            </w:r>
            <w:r w:rsidRPr="3B12ED35">
              <w:rPr>
                <w:rFonts w:ascii="Tahoma" w:eastAsia="Tahoma" w:hAnsi="Tahoma" w:cs="Tahoma"/>
              </w:rPr>
              <w:t> </w:t>
            </w:r>
          </w:p>
        </w:tc>
        <w:tc>
          <w:tcPr>
            <w:tcW w:w="3551" w:type="dxa"/>
            <w:tcBorders>
              <w:top w:val="nil"/>
              <w:left w:val="nil"/>
              <w:bottom w:val="single" w:sz="12" w:space="0" w:color="9BBB59"/>
              <w:right w:val="nil"/>
            </w:tcBorders>
            <w:shd w:val="clear" w:color="auto" w:fill="auto"/>
            <w:hideMark/>
          </w:tcPr>
          <w:p w14:paraId="0F9D1FE5" w14:textId="77777777" w:rsidR="003E6E5B" w:rsidRPr="003E6E5B" w:rsidRDefault="003E6E5B" w:rsidP="0E157B66">
            <w:pPr>
              <w:spacing w:after="0" w:line="240" w:lineRule="auto"/>
              <w:jc w:val="center"/>
              <w:textAlignment w:val="baseline"/>
              <w:rPr>
                <w:rFonts w:ascii="Tahoma" w:eastAsia="Tahoma" w:hAnsi="Tahoma" w:cs="Tahoma"/>
                <w:sz w:val="24"/>
                <w:szCs w:val="24"/>
              </w:rPr>
            </w:pPr>
            <w:r w:rsidRPr="0E157B66">
              <w:rPr>
                <w:rFonts w:ascii="Tahoma" w:eastAsia="Tahoma" w:hAnsi="Tahoma" w:cs="Tahoma"/>
              </w:rPr>
              <w:t> </w:t>
            </w:r>
          </w:p>
          <w:p w14:paraId="19DD5D66" w14:textId="77777777" w:rsidR="003E6E5B" w:rsidRPr="003E6E5B" w:rsidRDefault="003E6E5B" w:rsidP="0E157B66">
            <w:pPr>
              <w:spacing w:after="0" w:line="240" w:lineRule="auto"/>
              <w:jc w:val="center"/>
              <w:textAlignment w:val="baseline"/>
              <w:rPr>
                <w:rFonts w:ascii="Tahoma" w:eastAsia="Tahoma" w:hAnsi="Tahoma" w:cs="Tahoma"/>
                <w:sz w:val="24"/>
                <w:szCs w:val="24"/>
              </w:rPr>
            </w:pPr>
            <w:r w:rsidRPr="0E157B66">
              <w:rPr>
                <w:rFonts w:ascii="Tahoma" w:eastAsia="Tahoma" w:hAnsi="Tahoma" w:cs="Tahoma"/>
                <w:b/>
                <w:bCs/>
              </w:rPr>
              <w:t>Job Description</w:t>
            </w:r>
            <w:r w:rsidRPr="0E157B66">
              <w:rPr>
                <w:rFonts w:ascii="Tahoma" w:eastAsia="Tahoma" w:hAnsi="Tahoma" w:cs="Tahoma"/>
              </w:rPr>
              <w:t> </w:t>
            </w:r>
          </w:p>
        </w:tc>
      </w:tr>
      <w:tr w:rsidR="00E20FD8" w:rsidRPr="003E6E5B" w14:paraId="1AE59751" w14:textId="77777777" w:rsidTr="0087509C">
        <w:trPr>
          <w:trHeight w:val="405"/>
        </w:trPr>
        <w:tc>
          <w:tcPr>
            <w:tcW w:w="0" w:type="auto"/>
            <w:vMerge/>
            <w:tcBorders>
              <w:top w:val="nil"/>
              <w:left w:val="nil"/>
              <w:bottom w:val="nil"/>
            </w:tcBorders>
            <w:vAlign w:val="center"/>
            <w:hideMark/>
          </w:tcPr>
          <w:p w14:paraId="3DD4056E" w14:textId="77777777" w:rsidR="003E6E5B" w:rsidRPr="003E6E5B" w:rsidRDefault="003E6E5B" w:rsidP="003E6E5B">
            <w:pPr>
              <w:spacing w:after="0" w:line="240" w:lineRule="auto"/>
              <w:rPr>
                <w:rFonts w:ascii="Times New Roman" w:eastAsia="Times New Roman" w:hAnsi="Times New Roman" w:cs="Times New Roman"/>
                <w:sz w:val="24"/>
                <w:szCs w:val="24"/>
              </w:rPr>
            </w:pPr>
          </w:p>
        </w:tc>
        <w:tc>
          <w:tcPr>
            <w:tcW w:w="3551" w:type="dxa"/>
            <w:tcBorders>
              <w:top w:val="single" w:sz="12" w:space="0" w:color="9BBB59"/>
              <w:left w:val="nil"/>
              <w:bottom w:val="nil"/>
              <w:right w:val="nil"/>
            </w:tcBorders>
            <w:shd w:val="clear" w:color="auto" w:fill="auto"/>
            <w:hideMark/>
          </w:tcPr>
          <w:p w14:paraId="09E114BF" w14:textId="77777777" w:rsidR="003E6E5B" w:rsidRPr="003E6E5B" w:rsidRDefault="003E6E5B" w:rsidP="0E157B66">
            <w:pPr>
              <w:spacing w:after="0" w:line="240" w:lineRule="auto"/>
              <w:jc w:val="center"/>
              <w:textAlignment w:val="baseline"/>
              <w:rPr>
                <w:rFonts w:ascii="Tahoma" w:eastAsia="Tahoma" w:hAnsi="Tahoma" w:cs="Tahoma"/>
                <w:sz w:val="24"/>
                <w:szCs w:val="24"/>
              </w:rPr>
            </w:pPr>
            <w:r w:rsidRPr="0E157B66">
              <w:rPr>
                <w:rFonts w:ascii="Tahoma" w:eastAsia="Tahoma" w:hAnsi="Tahoma" w:cs="Tahoma"/>
              </w:rPr>
              <w:t> </w:t>
            </w:r>
          </w:p>
        </w:tc>
      </w:tr>
    </w:tbl>
    <w:p w14:paraId="6A02A4BC" w14:textId="77777777" w:rsidR="003E6E5B" w:rsidRPr="003E6E5B" w:rsidRDefault="003E6E5B" w:rsidP="0E157B66">
      <w:pPr>
        <w:spacing w:after="0" w:line="240" w:lineRule="auto"/>
        <w:jc w:val="both"/>
        <w:textAlignment w:val="baseline"/>
        <w:rPr>
          <w:rFonts w:ascii="Tahoma" w:eastAsia="Tahoma" w:hAnsi="Tahoma" w:cs="Tahoma"/>
          <w:sz w:val="18"/>
          <w:szCs w:val="18"/>
        </w:rPr>
      </w:pPr>
      <w:r w:rsidRPr="0E157B66">
        <w:rPr>
          <w:rFonts w:ascii="Tahoma" w:eastAsia="Tahoma" w:hAnsi="Tahoma" w:cs="Tahoma"/>
        </w:rPr>
        <w:t> </w:t>
      </w:r>
    </w:p>
    <w:tbl>
      <w:tblPr>
        <w:tblW w:w="9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2692"/>
        <w:gridCol w:w="540"/>
        <w:gridCol w:w="2250"/>
        <w:gridCol w:w="2610"/>
        <w:gridCol w:w="1215"/>
        <w:gridCol w:w="135"/>
      </w:tblGrid>
      <w:tr w:rsidR="00E20FD8" w:rsidRPr="003E6E5B" w14:paraId="2694E6F0" w14:textId="77777777" w:rsidTr="00C73AB8">
        <w:trPr>
          <w:gridAfter w:val="1"/>
          <w:wAfter w:w="135" w:type="dxa"/>
        </w:trPr>
        <w:tc>
          <w:tcPr>
            <w:tcW w:w="2700" w:type="dxa"/>
            <w:gridSpan w:val="2"/>
            <w:tcBorders>
              <w:top w:val="nil"/>
              <w:left w:val="nil"/>
              <w:bottom w:val="nil"/>
              <w:right w:val="nil"/>
            </w:tcBorders>
            <w:shd w:val="clear" w:color="auto" w:fill="auto"/>
            <w:hideMark/>
          </w:tcPr>
          <w:p w14:paraId="0276B736" w14:textId="46B695EA" w:rsidR="00E20FD8" w:rsidRPr="00B323B5" w:rsidRDefault="351288BA" w:rsidP="0E157B66">
            <w:pPr>
              <w:spacing w:after="0" w:line="240" w:lineRule="auto"/>
              <w:jc w:val="both"/>
              <w:textAlignment w:val="baseline"/>
              <w:rPr>
                <w:rFonts w:ascii="Tahoma" w:eastAsia="Tahoma" w:hAnsi="Tahoma" w:cs="Tahoma"/>
                <w:sz w:val="24"/>
                <w:szCs w:val="24"/>
              </w:rPr>
            </w:pPr>
            <w:r w:rsidRPr="257CCEFA">
              <w:rPr>
                <w:rFonts w:ascii="Tahoma" w:eastAsia="Tahoma" w:hAnsi="Tahoma" w:cs="Tahoma"/>
                <w:b/>
                <w:bCs/>
              </w:rPr>
              <w:t>Date:  </w:t>
            </w:r>
            <w:r w:rsidR="00873EC3">
              <w:rPr>
                <w:rFonts w:ascii="Tahoma" w:eastAsia="Tahoma" w:hAnsi="Tahoma" w:cs="Tahoma"/>
                <w:b/>
                <w:bCs/>
              </w:rPr>
              <w:t>July 2021</w:t>
            </w:r>
          </w:p>
        </w:tc>
        <w:tc>
          <w:tcPr>
            <w:tcW w:w="2790" w:type="dxa"/>
            <w:gridSpan w:val="2"/>
            <w:tcBorders>
              <w:top w:val="nil"/>
              <w:left w:val="nil"/>
              <w:bottom w:val="nil"/>
              <w:right w:val="nil"/>
            </w:tcBorders>
          </w:tcPr>
          <w:p w14:paraId="5B3D8C3B" w14:textId="77777777" w:rsidR="00E20FD8" w:rsidRPr="003E6E5B" w:rsidRDefault="00E20FD8" w:rsidP="0E157B66">
            <w:pPr>
              <w:spacing w:after="0" w:line="240" w:lineRule="auto"/>
              <w:jc w:val="both"/>
              <w:textAlignment w:val="baseline"/>
              <w:rPr>
                <w:rFonts w:ascii="Tahoma" w:eastAsia="Tahoma" w:hAnsi="Tahoma" w:cs="Tahoma"/>
                <w:b/>
                <w:bCs/>
              </w:rPr>
            </w:pPr>
          </w:p>
        </w:tc>
        <w:tc>
          <w:tcPr>
            <w:tcW w:w="3825" w:type="dxa"/>
            <w:gridSpan w:val="2"/>
            <w:tcBorders>
              <w:top w:val="nil"/>
              <w:left w:val="nil"/>
              <w:bottom w:val="nil"/>
              <w:right w:val="nil"/>
            </w:tcBorders>
            <w:shd w:val="clear" w:color="auto" w:fill="auto"/>
            <w:hideMark/>
          </w:tcPr>
          <w:p w14:paraId="1F5F5036" w14:textId="5B2158FB" w:rsidR="00E20FD8" w:rsidRPr="003E6E5B" w:rsidRDefault="351288BA" w:rsidP="257CCEFA">
            <w:pPr>
              <w:spacing w:after="0" w:line="240" w:lineRule="auto"/>
              <w:jc w:val="both"/>
              <w:textAlignment w:val="baseline"/>
              <w:rPr>
                <w:rFonts w:ascii="Tahoma" w:eastAsia="Tahoma" w:hAnsi="Tahoma" w:cs="Tahoma"/>
                <w:b/>
                <w:bCs/>
              </w:rPr>
            </w:pPr>
            <w:r w:rsidRPr="257CCEFA">
              <w:rPr>
                <w:rFonts w:ascii="Tahoma" w:eastAsia="Tahoma" w:hAnsi="Tahoma" w:cs="Tahoma"/>
                <w:b/>
                <w:bCs/>
              </w:rPr>
              <w:t>Position:</w:t>
            </w:r>
            <w:r w:rsidR="00A71309">
              <w:rPr>
                <w:rFonts w:ascii="Tahoma" w:eastAsia="Tahoma" w:hAnsi="Tahoma" w:cs="Tahoma"/>
                <w:b/>
                <w:bCs/>
              </w:rPr>
              <w:t xml:space="preserve"> </w:t>
            </w:r>
            <w:r w:rsidR="00873EC3">
              <w:rPr>
                <w:rFonts w:ascii="Tahoma" w:eastAsia="Tahoma" w:hAnsi="Tahoma" w:cs="Tahoma"/>
                <w:b/>
                <w:bCs/>
              </w:rPr>
              <w:t>Physician</w:t>
            </w:r>
          </w:p>
        </w:tc>
      </w:tr>
      <w:tr w:rsidR="00E20FD8" w:rsidRPr="003E6E5B" w14:paraId="5E92BF8A" w14:textId="77777777" w:rsidTr="00C73AB8">
        <w:trPr>
          <w:gridAfter w:val="1"/>
          <w:wAfter w:w="135" w:type="dxa"/>
        </w:trPr>
        <w:tc>
          <w:tcPr>
            <w:tcW w:w="2700" w:type="dxa"/>
            <w:gridSpan w:val="2"/>
            <w:tcBorders>
              <w:top w:val="nil"/>
              <w:left w:val="nil"/>
              <w:bottom w:val="nil"/>
              <w:right w:val="nil"/>
            </w:tcBorders>
            <w:shd w:val="clear" w:color="auto" w:fill="auto"/>
            <w:hideMark/>
          </w:tcPr>
          <w:p w14:paraId="396C3BF6" w14:textId="77777777" w:rsidR="00E20FD8" w:rsidRPr="003E6E5B" w:rsidRDefault="351288BA" w:rsidP="0E157B66">
            <w:pPr>
              <w:spacing w:after="0" w:line="240" w:lineRule="auto"/>
              <w:jc w:val="both"/>
              <w:textAlignment w:val="baseline"/>
              <w:rPr>
                <w:rFonts w:ascii="Tahoma" w:eastAsia="Tahoma" w:hAnsi="Tahoma" w:cs="Tahoma"/>
                <w:sz w:val="24"/>
                <w:szCs w:val="24"/>
              </w:rPr>
            </w:pPr>
            <w:r w:rsidRPr="0E157B66">
              <w:rPr>
                <w:rFonts w:ascii="Tahoma" w:eastAsia="Tahoma" w:hAnsi="Tahoma" w:cs="Tahoma"/>
              </w:rPr>
              <w:t> </w:t>
            </w:r>
          </w:p>
        </w:tc>
        <w:tc>
          <w:tcPr>
            <w:tcW w:w="2790" w:type="dxa"/>
            <w:gridSpan w:val="2"/>
            <w:tcBorders>
              <w:top w:val="nil"/>
              <w:left w:val="nil"/>
              <w:bottom w:val="nil"/>
              <w:right w:val="nil"/>
            </w:tcBorders>
          </w:tcPr>
          <w:p w14:paraId="570EA43C" w14:textId="77777777" w:rsidR="00E20FD8" w:rsidRPr="003E6E5B" w:rsidRDefault="00E20FD8" w:rsidP="0E157B66">
            <w:pPr>
              <w:spacing w:after="0" w:line="240" w:lineRule="auto"/>
              <w:jc w:val="both"/>
              <w:textAlignment w:val="baseline"/>
              <w:rPr>
                <w:rFonts w:ascii="Tahoma" w:eastAsia="Tahoma" w:hAnsi="Tahoma" w:cs="Tahoma"/>
              </w:rPr>
            </w:pPr>
          </w:p>
        </w:tc>
        <w:tc>
          <w:tcPr>
            <w:tcW w:w="3825" w:type="dxa"/>
            <w:gridSpan w:val="2"/>
            <w:tcBorders>
              <w:top w:val="nil"/>
              <w:left w:val="nil"/>
              <w:bottom w:val="nil"/>
              <w:right w:val="nil"/>
            </w:tcBorders>
            <w:shd w:val="clear" w:color="auto" w:fill="auto"/>
            <w:hideMark/>
          </w:tcPr>
          <w:p w14:paraId="08451DBE" w14:textId="53574C15" w:rsidR="00E20FD8" w:rsidRPr="003E6E5B" w:rsidRDefault="351288BA" w:rsidP="0E157B66">
            <w:pPr>
              <w:spacing w:after="0" w:line="240" w:lineRule="auto"/>
              <w:jc w:val="both"/>
              <w:textAlignment w:val="baseline"/>
              <w:rPr>
                <w:rFonts w:ascii="Tahoma" w:eastAsia="Tahoma" w:hAnsi="Tahoma" w:cs="Tahoma"/>
                <w:sz w:val="24"/>
                <w:szCs w:val="24"/>
              </w:rPr>
            </w:pPr>
            <w:r w:rsidRPr="0E157B66">
              <w:rPr>
                <w:rFonts w:ascii="Tahoma" w:eastAsia="Tahoma" w:hAnsi="Tahoma" w:cs="Tahoma"/>
              </w:rPr>
              <w:t> </w:t>
            </w:r>
          </w:p>
        </w:tc>
      </w:tr>
      <w:tr w:rsidR="003E6E5B" w:rsidRPr="003E6E5B" w14:paraId="6AFF01F7" w14:textId="77777777" w:rsidTr="257CCEFA">
        <w:trPr>
          <w:gridBefore w:val="1"/>
          <w:wBefore w:w="8" w:type="dxa"/>
        </w:trPr>
        <w:tc>
          <w:tcPr>
            <w:tcW w:w="3232"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5FFBBA" w14:textId="77777777" w:rsidR="003E6E5B" w:rsidRPr="00C43CD7" w:rsidRDefault="003E6E5B" w:rsidP="0E157B66">
            <w:pPr>
              <w:spacing w:after="0" w:line="240" w:lineRule="auto"/>
              <w:jc w:val="both"/>
              <w:textAlignment w:val="baseline"/>
              <w:rPr>
                <w:rFonts w:ascii="Tahoma" w:eastAsia="Tahoma" w:hAnsi="Tahoma" w:cs="Tahoma"/>
              </w:rPr>
            </w:pPr>
            <w:r w:rsidRPr="0E157B66">
              <w:rPr>
                <w:rFonts w:ascii="Tahoma" w:eastAsia="Tahoma" w:hAnsi="Tahoma" w:cs="Tahoma"/>
                <w:b/>
                <w:bCs/>
              </w:rPr>
              <w:t>Department: </w:t>
            </w:r>
            <w:r w:rsidRPr="00887706">
              <w:rPr>
                <w:rFonts w:ascii="Tahoma" w:eastAsia="Tahoma" w:hAnsi="Tahoma" w:cs="Tahoma"/>
              </w:rPr>
              <w:t>PureView  </w:t>
            </w:r>
          </w:p>
        </w:tc>
        <w:tc>
          <w:tcPr>
            <w:tcW w:w="4860" w:type="dxa"/>
            <w:gridSpan w:val="2"/>
            <w:tcBorders>
              <w:top w:val="single" w:sz="6" w:space="0" w:color="auto"/>
              <w:left w:val="nil"/>
              <w:bottom w:val="single" w:sz="6" w:space="0" w:color="auto"/>
              <w:right w:val="single" w:sz="6" w:space="0" w:color="auto"/>
            </w:tcBorders>
            <w:shd w:val="clear" w:color="auto" w:fill="auto"/>
            <w:hideMark/>
          </w:tcPr>
          <w:p w14:paraId="1F48C246" w14:textId="2EA18808" w:rsidR="003E6E5B" w:rsidRPr="00C43CD7" w:rsidRDefault="003E6E5B" w:rsidP="0E157B66">
            <w:pPr>
              <w:spacing w:after="0" w:line="240" w:lineRule="auto"/>
              <w:jc w:val="both"/>
              <w:textAlignment w:val="baseline"/>
              <w:rPr>
                <w:rFonts w:ascii="Tahoma" w:eastAsia="Tahoma" w:hAnsi="Tahoma" w:cs="Tahoma"/>
              </w:rPr>
            </w:pPr>
            <w:r w:rsidRPr="0E157B66">
              <w:rPr>
                <w:rFonts w:ascii="Tahoma" w:eastAsia="Tahoma" w:hAnsi="Tahoma" w:cs="Tahoma"/>
                <w:b/>
                <w:bCs/>
              </w:rPr>
              <w:t xml:space="preserve">Status: </w:t>
            </w:r>
            <w:r w:rsidRPr="00887706">
              <w:rPr>
                <w:rFonts w:ascii="Tahoma" w:eastAsia="Tahoma" w:hAnsi="Tahoma" w:cs="Tahoma"/>
              </w:rPr>
              <w:t>Regular,</w:t>
            </w:r>
            <w:r w:rsidRPr="0E157B66">
              <w:rPr>
                <w:rFonts w:ascii="Tahoma" w:eastAsia="Tahoma" w:hAnsi="Tahoma" w:cs="Tahoma"/>
                <w:b/>
                <w:bCs/>
              </w:rPr>
              <w:t> </w:t>
            </w:r>
            <w:r w:rsidRPr="00887706">
              <w:rPr>
                <w:rFonts w:ascii="Tahoma" w:eastAsia="Tahoma" w:hAnsi="Tahoma" w:cs="Tahoma"/>
              </w:rPr>
              <w:t>Full-time, </w:t>
            </w:r>
            <w:r w:rsidR="00873EC3">
              <w:rPr>
                <w:rFonts w:ascii="Tahoma" w:eastAsia="Tahoma" w:hAnsi="Tahoma" w:cs="Tahoma"/>
              </w:rPr>
              <w:t>Exempt</w:t>
            </w:r>
          </w:p>
        </w:tc>
        <w:tc>
          <w:tcPr>
            <w:tcW w:w="1350" w:type="dxa"/>
            <w:gridSpan w:val="2"/>
            <w:tcBorders>
              <w:top w:val="single" w:sz="6" w:space="0" w:color="auto"/>
              <w:left w:val="nil"/>
              <w:bottom w:val="single" w:sz="6" w:space="0" w:color="auto"/>
              <w:right w:val="single" w:sz="6" w:space="0" w:color="auto"/>
            </w:tcBorders>
            <w:shd w:val="clear" w:color="auto" w:fill="auto"/>
            <w:hideMark/>
          </w:tcPr>
          <w:p w14:paraId="4551B7A5" w14:textId="15F05647" w:rsidR="003E6E5B" w:rsidRPr="00C43CD7" w:rsidRDefault="003E6E5B" w:rsidP="0E157B66">
            <w:pPr>
              <w:spacing w:after="0" w:line="240" w:lineRule="auto"/>
              <w:jc w:val="both"/>
              <w:textAlignment w:val="baseline"/>
              <w:rPr>
                <w:rFonts w:ascii="Tahoma" w:eastAsia="Tahoma" w:hAnsi="Tahoma" w:cs="Tahoma"/>
              </w:rPr>
            </w:pPr>
            <w:r w:rsidRPr="0E157B66">
              <w:rPr>
                <w:rFonts w:ascii="Tahoma" w:eastAsia="Tahoma" w:hAnsi="Tahoma" w:cs="Tahoma"/>
                <w:b/>
                <w:bCs/>
              </w:rPr>
              <w:t>Grade: </w:t>
            </w:r>
            <w:r w:rsidRPr="0E157B66">
              <w:rPr>
                <w:rFonts w:ascii="Tahoma" w:eastAsia="Tahoma" w:hAnsi="Tahoma" w:cs="Tahoma"/>
              </w:rPr>
              <w:t> </w:t>
            </w:r>
            <w:r w:rsidR="000F2BEB">
              <w:rPr>
                <w:rFonts w:ascii="Tahoma" w:eastAsia="Tahoma" w:hAnsi="Tahoma" w:cs="Tahoma"/>
              </w:rPr>
              <w:t>2</w:t>
            </w:r>
            <w:r w:rsidR="00853D7E">
              <w:rPr>
                <w:rFonts w:ascii="Tahoma" w:eastAsia="Tahoma" w:hAnsi="Tahoma" w:cs="Tahoma"/>
              </w:rPr>
              <w:t>1</w:t>
            </w:r>
          </w:p>
        </w:tc>
      </w:tr>
    </w:tbl>
    <w:p w14:paraId="01E04A46" w14:textId="77777777" w:rsidR="003E38C4" w:rsidRDefault="003E6E5B" w:rsidP="0E157B66">
      <w:pPr>
        <w:spacing w:after="0" w:line="240" w:lineRule="auto"/>
        <w:jc w:val="both"/>
        <w:textAlignment w:val="baseline"/>
        <w:rPr>
          <w:rFonts w:ascii="Tahoma" w:eastAsia="Tahoma" w:hAnsi="Tahoma" w:cs="Tahoma"/>
        </w:rPr>
      </w:pPr>
      <w:r w:rsidRPr="0E157B66">
        <w:rPr>
          <w:rFonts w:ascii="Tahoma" w:eastAsia="Tahoma" w:hAnsi="Tahoma" w:cs="Tahoma"/>
        </w:rPr>
        <w:t> </w:t>
      </w:r>
    </w:p>
    <w:p w14:paraId="6C3014AD" w14:textId="13D430D6" w:rsidR="003E6E5B" w:rsidRPr="000F2BEB" w:rsidRDefault="003E6E5B" w:rsidP="000F2BEB">
      <w:pPr>
        <w:spacing w:after="0" w:line="240" w:lineRule="auto"/>
        <w:jc w:val="both"/>
        <w:textAlignment w:val="baseline"/>
        <w:rPr>
          <w:rFonts w:ascii="Tahoma" w:eastAsia="Tahoma" w:hAnsi="Tahoma" w:cs="Tahoma"/>
          <w:sz w:val="18"/>
          <w:szCs w:val="18"/>
        </w:rPr>
      </w:pPr>
      <w:r w:rsidRPr="000F2BEB">
        <w:rPr>
          <w:rFonts w:ascii="Tahoma" w:eastAsia="Tahoma" w:hAnsi="Tahoma" w:cs="Tahoma"/>
          <w:b/>
          <w:bCs/>
          <w:color w:val="76923C"/>
        </w:rPr>
        <w:t>General Statement</w:t>
      </w:r>
      <w:r w:rsidRPr="000F2BEB">
        <w:rPr>
          <w:rFonts w:ascii="Tahoma" w:eastAsia="Tahoma" w:hAnsi="Tahoma" w:cs="Tahoma"/>
        </w:rPr>
        <w:t> </w:t>
      </w:r>
    </w:p>
    <w:p w14:paraId="4E623957" w14:textId="28D73F7D" w:rsidR="008314F1" w:rsidRDefault="008314F1" w:rsidP="008314F1">
      <w:pPr>
        <w:spacing w:after="0" w:line="240" w:lineRule="auto"/>
        <w:jc w:val="both"/>
        <w:textAlignment w:val="baseline"/>
        <w:rPr>
          <w:rFonts w:ascii="Tahoma" w:eastAsia="Tahoma" w:hAnsi="Tahoma" w:cs="Tahoma"/>
          <w:sz w:val="18"/>
          <w:szCs w:val="18"/>
        </w:rPr>
      </w:pPr>
    </w:p>
    <w:p w14:paraId="3948C439" w14:textId="7E49AD9D" w:rsidR="003E38C4" w:rsidRPr="00750612" w:rsidRDefault="00750612" w:rsidP="0E157B66">
      <w:pPr>
        <w:pStyle w:val="ListParagraph"/>
        <w:spacing w:after="0" w:line="240" w:lineRule="auto"/>
        <w:jc w:val="both"/>
        <w:textAlignment w:val="baseline"/>
        <w:rPr>
          <w:rFonts w:ascii="Tahoma" w:eastAsia="Tahoma" w:hAnsi="Tahoma" w:cs="Tahoma"/>
        </w:rPr>
      </w:pPr>
      <w:r w:rsidRPr="00750612">
        <w:rPr>
          <w:rFonts w:ascii="Tahoma" w:eastAsia="Tahoma" w:hAnsi="Tahoma" w:cs="Tahoma"/>
        </w:rPr>
        <w:t>Under the general administrative direction of the Medical Director, this position provides primary and preventive health care services. </w:t>
      </w:r>
    </w:p>
    <w:p w14:paraId="779AACD1" w14:textId="77777777" w:rsidR="003E38C4" w:rsidRPr="003E38C4" w:rsidRDefault="003E38C4" w:rsidP="257CCEFA">
      <w:pPr>
        <w:spacing w:after="0" w:line="240" w:lineRule="auto"/>
        <w:ind w:left="720" w:firstLine="720"/>
        <w:jc w:val="both"/>
        <w:textAlignment w:val="baseline"/>
        <w:rPr>
          <w:rFonts w:ascii="Tahoma" w:eastAsia="Tahoma" w:hAnsi="Tahoma" w:cs="Tahoma"/>
          <w:sz w:val="24"/>
          <w:szCs w:val="24"/>
        </w:rPr>
      </w:pPr>
    </w:p>
    <w:p w14:paraId="354AE31B" w14:textId="14DF78DF" w:rsidR="003E6E5B" w:rsidRPr="000F2BEB" w:rsidRDefault="003E6E5B" w:rsidP="000F2BEB">
      <w:pPr>
        <w:spacing w:after="0" w:line="240" w:lineRule="auto"/>
        <w:jc w:val="both"/>
        <w:textAlignment w:val="baseline"/>
        <w:rPr>
          <w:rFonts w:ascii="Tahoma" w:eastAsia="Tahoma" w:hAnsi="Tahoma" w:cs="Tahoma"/>
          <w:sz w:val="24"/>
          <w:szCs w:val="24"/>
        </w:rPr>
      </w:pPr>
      <w:r w:rsidRPr="000F2BEB">
        <w:rPr>
          <w:rFonts w:ascii="Tahoma" w:eastAsia="Tahoma" w:hAnsi="Tahoma" w:cs="Tahoma"/>
          <w:b/>
          <w:bCs/>
          <w:color w:val="76923C"/>
        </w:rPr>
        <w:t>Duties and Responsibilities</w:t>
      </w:r>
      <w:r w:rsidRPr="000F2BEB">
        <w:rPr>
          <w:rFonts w:ascii="Tahoma" w:eastAsia="Tahoma" w:hAnsi="Tahoma" w:cs="Tahoma"/>
        </w:rPr>
        <w:t> </w:t>
      </w:r>
    </w:p>
    <w:p w14:paraId="5C2CB164" w14:textId="77777777" w:rsidR="00DA6EC8" w:rsidRPr="00A01236" w:rsidRDefault="00DA6EC8" w:rsidP="00DA6EC8">
      <w:pPr>
        <w:pStyle w:val="ListParagraph"/>
        <w:spacing w:after="0" w:line="240" w:lineRule="auto"/>
        <w:jc w:val="both"/>
        <w:textAlignment w:val="baseline"/>
        <w:rPr>
          <w:rFonts w:ascii="Tahoma" w:eastAsia="Tahoma" w:hAnsi="Tahoma" w:cs="Tahoma"/>
          <w:sz w:val="24"/>
          <w:szCs w:val="24"/>
        </w:rPr>
      </w:pPr>
    </w:p>
    <w:p w14:paraId="291B4D5E" w14:textId="77777777" w:rsidR="00750612" w:rsidRPr="00750612" w:rsidRDefault="00750612" w:rsidP="00750612">
      <w:pPr>
        <w:numPr>
          <w:ilvl w:val="0"/>
          <w:numId w:val="32"/>
        </w:numPr>
        <w:spacing w:after="0" w:line="240" w:lineRule="auto"/>
        <w:jc w:val="both"/>
        <w:textAlignment w:val="baseline"/>
        <w:rPr>
          <w:rFonts w:ascii="Tahoma" w:eastAsia="Tahoma" w:hAnsi="Tahoma" w:cs="Tahoma"/>
        </w:rPr>
      </w:pPr>
      <w:r w:rsidRPr="00750612">
        <w:rPr>
          <w:rFonts w:ascii="Tahoma" w:eastAsia="Tahoma" w:hAnsi="Tahoma" w:cs="Tahoma"/>
        </w:rPr>
        <w:t>Provides primary care and preventive health services to clinic patients including but not limited to examination, diagnosis, treatment and therapeutic procedures </w:t>
      </w:r>
    </w:p>
    <w:p w14:paraId="1773D3C9" w14:textId="77777777" w:rsidR="00750612" w:rsidRPr="00750612" w:rsidRDefault="00750612" w:rsidP="00750612">
      <w:pPr>
        <w:numPr>
          <w:ilvl w:val="0"/>
          <w:numId w:val="33"/>
        </w:numPr>
        <w:spacing w:after="0" w:line="240" w:lineRule="auto"/>
        <w:jc w:val="both"/>
        <w:textAlignment w:val="baseline"/>
        <w:rPr>
          <w:rFonts w:ascii="Tahoma" w:eastAsia="Tahoma" w:hAnsi="Tahoma" w:cs="Tahoma"/>
        </w:rPr>
      </w:pPr>
      <w:r w:rsidRPr="00750612">
        <w:rPr>
          <w:rFonts w:ascii="Tahoma" w:eastAsia="Tahoma" w:hAnsi="Tahoma" w:cs="Tahoma"/>
        </w:rPr>
        <w:t>Coordinates patient medical care with other health professionals </w:t>
      </w:r>
    </w:p>
    <w:p w14:paraId="5190882E" w14:textId="77777777" w:rsidR="00750612" w:rsidRPr="00750612" w:rsidRDefault="00750612" w:rsidP="00750612">
      <w:pPr>
        <w:numPr>
          <w:ilvl w:val="0"/>
          <w:numId w:val="33"/>
        </w:numPr>
        <w:spacing w:after="0" w:line="240" w:lineRule="auto"/>
        <w:jc w:val="both"/>
        <w:textAlignment w:val="baseline"/>
        <w:rPr>
          <w:rFonts w:ascii="Tahoma" w:eastAsia="Tahoma" w:hAnsi="Tahoma" w:cs="Tahoma"/>
        </w:rPr>
      </w:pPr>
      <w:r w:rsidRPr="00750612">
        <w:rPr>
          <w:rFonts w:ascii="Tahoma" w:eastAsia="Tahoma" w:hAnsi="Tahoma" w:cs="Tahoma"/>
        </w:rPr>
        <w:t>Dispenses pharmaceuticals </w:t>
      </w:r>
    </w:p>
    <w:p w14:paraId="30C53576" w14:textId="77777777" w:rsidR="00750612" w:rsidRPr="00750612" w:rsidRDefault="00750612" w:rsidP="00750612">
      <w:pPr>
        <w:numPr>
          <w:ilvl w:val="0"/>
          <w:numId w:val="33"/>
        </w:numPr>
        <w:spacing w:after="0" w:line="240" w:lineRule="auto"/>
        <w:jc w:val="both"/>
        <w:textAlignment w:val="baseline"/>
        <w:rPr>
          <w:rFonts w:ascii="Tahoma" w:eastAsia="Tahoma" w:hAnsi="Tahoma" w:cs="Tahoma"/>
        </w:rPr>
      </w:pPr>
      <w:r w:rsidRPr="00750612">
        <w:rPr>
          <w:rFonts w:ascii="Tahoma" w:eastAsia="Tahoma" w:hAnsi="Tahoma" w:cs="Tahoma"/>
        </w:rPr>
        <w:t>Maintains patient medical records </w:t>
      </w:r>
    </w:p>
    <w:p w14:paraId="18A0C729" w14:textId="77777777" w:rsidR="00750612" w:rsidRPr="00750612" w:rsidRDefault="00750612" w:rsidP="00750612">
      <w:pPr>
        <w:numPr>
          <w:ilvl w:val="0"/>
          <w:numId w:val="33"/>
        </w:numPr>
        <w:spacing w:after="0" w:line="240" w:lineRule="auto"/>
        <w:jc w:val="both"/>
        <w:textAlignment w:val="baseline"/>
        <w:rPr>
          <w:rFonts w:ascii="Tahoma" w:eastAsia="Tahoma" w:hAnsi="Tahoma" w:cs="Tahoma"/>
        </w:rPr>
      </w:pPr>
      <w:r w:rsidRPr="00750612">
        <w:rPr>
          <w:rFonts w:ascii="Tahoma" w:eastAsia="Tahoma" w:hAnsi="Tahoma" w:cs="Tahoma"/>
        </w:rPr>
        <w:t>Assists in the implementation and evaluation of quality improvement program and quality assurance activities </w:t>
      </w:r>
    </w:p>
    <w:p w14:paraId="6B053AD2" w14:textId="77777777" w:rsidR="00750612" w:rsidRPr="00750612" w:rsidRDefault="00750612" w:rsidP="00750612">
      <w:pPr>
        <w:numPr>
          <w:ilvl w:val="0"/>
          <w:numId w:val="33"/>
        </w:numPr>
        <w:spacing w:after="0" w:line="240" w:lineRule="auto"/>
        <w:jc w:val="both"/>
        <w:textAlignment w:val="baseline"/>
        <w:rPr>
          <w:rFonts w:ascii="Tahoma" w:eastAsia="Tahoma" w:hAnsi="Tahoma" w:cs="Tahoma"/>
        </w:rPr>
      </w:pPr>
      <w:r w:rsidRPr="00750612">
        <w:rPr>
          <w:rFonts w:ascii="Tahoma" w:eastAsia="Tahoma" w:hAnsi="Tahoma" w:cs="Tahoma"/>
        </w:rPr>
        <w:t>Performs on-call and in-patient responsibilities </w:t>
      </w:r>
    </w:p>
    <w:p w14:paraId="42AE7CB4" w14:textId="77777777" w:rsidR="00750612" w:rsidRPr="00750612" w:rsidRDefault="00750612" w:rsidP="00750612">
      <w:pPr>
        <w:numPr>
          <w:ilvl w:val="0"/>
          <w:numId w:val="34"/>
        </w:numPr>
        <w:spacing w:after="0" w:line="240" w:lineRule="auto"/>
        <w:jc w:val="both"/>
        <w:textAlignment w:val="baseline"/>
        <w:rPr>
          <w:rFonts w:ascii="Tahoma" w:eastAsia="Tahoma" w:hAnsi="Tahoma" w:cs="Tahoma"/>
        </w:rPr>
      </w:pPr>
      <w:r w:rsidRPr="00750612">
        <w:rPr>
          <w:rFonts w:ascii="Tahoma" w:eastAsia="Tahoma" w:hAnsi="Tahoma" w:cs="Tahoma"/>
        </w:rPr>
        <w:t>Provides direction to clerical support and nursing staff </w:t>
      </w:r>
    </w:p>
    <w:p w14:paraId="3AF2ED51" w14:textId="77777777" w:rsidR="00750612" w:rsidRPr="00750612" w:rsidRDefault="00750612" w:rsidP="00750612">
      <w:pPr>
        <w:numPr>
          <w:ilvl w:val="0"/>
          <w:numId w:val="34"/>
        </w:numPr>
        <w:spacing w:after="0" w:line="240" w:lineRule="auto"/>
        <w:jc w:val="both"/>
        <w:textAlignment w:val="baseline"/>
        <w:rPr>
          <w:rFonts w:ascii="Tahoma" w:eastAsia="Tahoma" w:hAnsi="Tahoma" w:cs="Tahoma"/>
        </w:rPr>
      </w:pPr>
      <w:r w:rsidRPr="00750612">
        <w:rPr>
          <w:rFonts w:ascii="Tahoma" w:eastAsia="Tahoma" w:hAnsi="Tahoma" w:cs="Tahoma"/>
        </w:rPr>
        <w:t>Attends staff, committee, and board meetings when requested </w:t>
      </w:r>
    </w:p>
    <w:p w14:paraId="148713CC" w14:textId="77777777" w:rsidR="00750612" w:rsidRPr="00750612" w:rsidRDefault="00750612" w:rsidP="00750612">
      <w:pPr>
        <w:numPr>
          <w:ilvl w:val="0"/>
          <w:numId w:val="34"/>
        </w:numPr>
        <w:spacing w:after="0" w:line="240" w:lineRule="auto"/>
        <w:jc w:val="both"/>
        <w:textAlignment w:val="baseline"/>
        <w:rPr>
          <w:rFonts w:ascii="Tahoma" w:eastAsia="Tahoma" w:hAnsi="Tahoma" w:cs="Tahoma"/>
        </w:rPr>
      </w:pPr>
      <w:r w:rsidRPr="00750612">
        <w:rPr>
          <w:rFonts w:ascii="Tahoma" w:eastAsia="Tahoma" w:hAnsi="Tahoma" w:cs="Tahoma"/>
        </w:rPr>
        <w:t>Consults with Medical Director and clinic staff on matters relating to patient care, records maintenance, emerging issues, training needs, and clinic protocols </w:t>
      </w:r>
    </w:p>
    <w:p w14:paraId="1D0F24A5" w14:textId="77777777" w:rsidR="00750612" w:rsidRPr="00750612" w:rsidRDefault="00750612" w:rsidP="00750612">
      <w:pPr>
        <w:numPr>
          <w:ilvl w:val="0"/>
          <w:numId w:val="34"/>
        </w:numPr>
        <w:spacing w:after="0" w:line="240" w:lineRule="auto"/>
        <w:jc w:val="both"/>
        <w:textAlignment w:val="baseline"/>
        <w:rPr>
          <w:rFonts w:ascii="Tahoma" w:eastAsia="Tahoma" w:hAnsi="Tahoma" w:cs="Tahoma"/>
        </w:rPr>
      </w:pPr>
      <w:r w:rsidRPr="00750612">
        <w:rPr>
          <w:rFonts w:ascii="Tahoma" w:eastAsia="Tahoma" w:hAnsi="Tahoma" w:cs="Tahoma"/>
        </w:rPr>
        <w:t>Performs other duties as assigned </w:t>
      </w:r>
    </w:p>
    <w:p w14:paraId="135BC346" w14:textId="425F1099" w:rsidR="003E38C4" w:rsidRPr="003E38C4" w:rsidRDefault="003E38C4" w:rsidP="0E157B66">
      <w:pPr>
        <w:spacing w:after="0" w:line="240" w:lineRule="auto"/>
        <w:jc w:val="both"/>
        <w:textAlignment w:val="baseline"/>
        <w:rPr>
          <w:rFonts w:ascii="Tahoma" w:eastAsia="Tahoma" w:hAnsi="Tahoma" w:cs="Tahoma"/>
        </w:rPr>
      </w:pPr>
    </w:p>
    <w:p w14:paraId="4E62EF6F" w14:textId="77777777" w:rsidR="003E38C4" w:rsidRPr="003E38C4" w:rsidRDefault="003E38C4" w:rsidP="0E157B66">
      <w:pPr>
        <w:spacing w:after="0" w:line="240" w:lineRule="auto"/>
        <w:jc w:val="both"/>
        <w:textAlignment w:val="baseline"/>
        <w:rPr>
          <w:rFonts w:ascii="Tahoma" w:eastAsia="Tahoma" w:hAnsi="Tahoma" w:cs="Tahoma"/>
        </w:rPr>
      </w:pPr>
    </w:p>
    <w:p w14:paraId="011AC126" w14:textId="03527198" w:rsidR="003E6E5B" w:rsidRPr="000F2BEB" w:rsidRDefault="003E6E5B" w:rsidP="000F2BEB">
      <w:pPr>
        <w:spacing w:after="0" w:line="240" w:lineRule="auto"/>
        <w:jc w:val="both"/>
        <w:textAlignment w:val="baseline"/>
        <w:rPr>
          <w:rFonts w:ascii="Tahoma" w:eastAsia="Tahoma" w:hAnsi="Tahoma" w:cs="Tahoma"/>
        </w:rPr>
      </w:pPr>
      <w:r w:rsidRPr="000F2BEB">
        <w:rPr>
          <w:rFonts w:ascii="Tahoma" w:eastAsia="Tahoma" w:hAnsi="Tahoma" w:cs="Tahoma"/>
          <w:b/>
          <w:bCs/>
          <w:color w:val="76923C"/>
        </w:rPr>
        <w:t>Required Qualifications – Experience &amp; Education</w:t>
      </w:r>
      <w:r w:rsidRPr="000F2BEB">
        <w:rPr>
          <w:rFonts w:ascii="Tahoma" w:eastAsia="Tahoma" w:hAnsi="Tahoma" w:cs="Tahoma"/>
        </w:rPr>
        <w:t> </w:t>
      </w:r>
    </w:p>
    <w:p w14:paraId="4A84CF8D" w14:textId="77777777" w:rsidR="003E38C4" w:rsidRPr="003E38C4" w:rsidRDefault="003E38C4" w:rsidP="0E157B66">
      <w:pPr>
        <w:spacing w:after="0" w:line="240" w:lineRule="auto"/>
        <w:jc w:val="both"/>
        <w:textAlignment w:val="baseline"/>
        <w:rPr>
          <w:rFonts w:ascii="Tahoma" w:eastAsia="Tahoma" w:hAnsi="Tahoma" w:cs="Tahoma"/>
        </w:rPr>
      </w:pPr>
    </w:p>
    <w:p w14:paraId="487BBDB0" w14:textId="1207B34F" w:rsidR="00DA6EC8" w:rsidRDefault="00DA6EC8" w:rsidP="00DA6EC8">
      <w:pPr>
        <w:spacing w:after="0" w:line="240" w:lineRule="auto"/>
        <w:ind w:left="360"/>
        <w:jc w:val="both"/>
        <w:textAlignment w:val="baseline"/>
        <w:rPr>
          <w:rFonts w:ascii="Tahoma" w:eastAsia="Tahoma" w:hAnsi="Tahoma" w:cs="Tahoma"/>
        </w:rPr>
      </w:pPr>
      <w:r w:rsidRPr="00DA6EC8">
        <w:rPr>
          <w:rFonts w:ascii="Tahoma" w:eastAsia="Tahoma" w:hAnsi="Tahoma" w:cs="Tahoma"/>
        </w:rPr>
        <w:t>The above knowledge, skills, and abilities are typically acquired through a combination of education and experience equivalent to</w:t>
      </w:r>
      <w:r>
        <w:rPr>
          <w:rFonts w:ascii="Tahoma" w:eastAsia="Tahoma" w:hAnsi="Tahoma" w:cs="Tahoma"/>
        </w:rPr>
        <w:t>;</w:t>
      </w:r>
    </w:p>
    <w:p w14:paraId="4C769260" w14:textId="7BDA3AF2" w:rsidR="00750612" w:rsidRDefault="00750612" w:rsidP="00DA6EC8">
      <w:pPr>
        <w:spacing w:after="0" w:line="240" w:lineRule="auto"/>
        <w:ind w:left="360"/>
        <w:jc w:val="both"/>
        <w:textAlignment w:val="baseline"/>
        <w:rPr>
          <w:rFonts w:ascii="Tahoma" w:eastAsia="Tahoma" w:hAnsi="Tahoma" w:cs="Tahoma"/>
        </w:rPr>
      </w:pPr>
    </w:p>
    <w:p w14:paraId="7E146074" w14:textId="592B1247" w:rsidR="00750612" w:rsidRDefault="00750612" w:rsidP="00750612">
      <w:pPr>
        <w:pStyle w:val="ListParagraph"/>
        <w:numPr>
          <w:ilvl w:val="0"/>
          <w:numId w:val="35"/>
        </w:numPr>
        <w:spacing w:after="0" w:line="240" w:lineRule="auto"/>
        <w:jc w:val="both"/>
        <w:textAlignment w:val="baseline"/>
        <w:rPr>
          <w:rFonts w:ascii="Tahoma" w:eastAsia="Tahoma" w:hAnsi="Tahoma" w:cs="Tahoma"/>
        </w:rPr>
      </w:pPr>
      <w:r>
        <w:rPr>
          <w:rFonts w:ascii="Tahoma" w:eastAsia="Tahoma" w:hAnsi="Tahoma" w:cs="Tahoma"/>
        </w:rPr>
        <w:t>Must be an MD or DO</w:t>
      </w:r>
    </w:p>
    <w:p w14:paraId="64690CF3" w14:textId="308BC7C3" w:rsidR="00750612" w:rsidRDefault="00750612" w:rsidP="00750612">
      <w:pPr>
        <w:pStyle w:val="ListParagraph"/>
        <w:numPr>
          <w:ilvl w:val="0"/>
          <w:numId w:val="35"/>
        </w:numPr>
        <w:spacing w:after="0" w:line="240" w:lineRule="auto"/>
        <w:jc w:val="both"/>
        <w:textAlignment w:val="baseline"/>
        <w:rPr>
          <w:rFonts w:ascii="Tahoma" w:eastAsia="Tahoma" w:hAnsi="Tahoma" w:cs="Tahoma"/>
        </w:rPr>
      </w:pPr>
      <w:r>
        <w:rPr>
          <w:rFonts w:ascii="Tahoma" w:eastAsia="Tahoma" w:hAnsi="Tahoma" w:cs="Tahoma"/>
        </w:rPr>
        <w:t>Must be eligible to practice in the state of Montana with hospital privileges or ability to obtain hospital privileges at St. Peters Health</w:t>
      </w:r>
    </w:p>
    <w:p w14:paraId="4DC25131" w14:textId="43DA6734" w:rsidR="00750612" w:rsidRPr="00750612" w:rsidRDefault="00750612" w:rsidP="00750612">
      <w:pPr>
        <w:pStyle w:val="ListParagraph"/>
        <w:numPr>
          <w:ilvl w:val="0"/>
          <w:numId w:val="35"/>
        </w:numPr>
        <w:spacing w:after="0" w:line="240" w:lineRule="auto"/>
        <w:jc w:val="both"/>
        <w:textAlignment w:val="baseline"/>
        <w:rPr>
          <w:rFonts w:ascii="Tahoma" w:eastAsia="Tahoma" w:hAnsi="Tahoma" w:cs="Tahoma"/>
        </w:rPr>
      </w:pPr>
      <w:r>
        <w:rPr>
          <w:rFonts w:ascii="Tahoma" w:eastAsia="Tahoma" w:hAnsi="Tahoma" w:cs="Tahoma"/>
        </w:rPr>
        <w:t>Previous experience as a health provider and experience using electronic health records preferred</w:t>
      </w:r>
    </w:p>
    <w:p w14:paraId="7C84CC61" w14:textId="77777777" w:rsidR="00853CCD" w:rsidRPr="00853CCD" w:rsidRDefault="00853CCD" w:rsidP="00853CCD">
      <w:pPr>
        <w:spacing w:after="0" w:line="240" w:lineRule="auto"/>
        <w:jc w:val="both"/>
        <w:textAlignment w:val="baseline"/>
        <w:rPr>
          <w:rFonts w:ascii="Tahoma" w:eastAsia="Tahoma" w:hAnsi="Tahoma" w:cs="Tahoma"/>
        </w:rPr>
      </w:pPr>
    </w:p>
    <w:p w14:paraId="57E0C7FA" w14:textId="77777777" w:rsidR="00B947F1" w:rsidRPr="003E38C4" w:rsidRDefault="00B947F1" w:rsidP="0E157B66">
      <w:pPr>
        <w:spacing w:after="0" w:line="240" w:lineRule="auto"/>
        <w:jc w:val="both"/>
        <w:textAlignment w:val="baseline"/>
        <w:rPr>
          <w:rFonts w:ascii="Tahoma" w:eastAsia="Tahoma" w:hAnsi="Tahoma" w:cs="Tahoma"/>
        </w:rPr>
      </w:pPr>
    </w:p>
    <w:p w14:paraId="46F59057" w14:textId="399E33E0" w:rsidR="003E6E5B" w:rsidRPr="000F2BEB" w:rsidRDefault="003E6E5B" w:rsidP="000F2BEB">
      <w:pPr>
        <w:spacing w:after="0" w:line="240" w:lineRule="auto"/>
        <w:jc w:val="both"/>
        <w:textAlignment w:val="baseline"/>
        <w:rPr>
          <w:rFonts w:ascii="Tahoma" w:eastAsia="Tahoma" w:hAnsi="Tahoma" w:cs="Tahoma"/>
        </w:rPr>
      </w:pPr>
      <w:r w:rsidRPr="000F2BEB">
        <w:rPr>
          <w:rFonts w:ascii="Tahoma" w:eastAsia="Tahoma" w:hAnsi="Tahoma" w:cs="Tahoma"/>
          <w:b/>
          <w:bCs/>
          <w:color w:val="76923C"/>
        </w:rPr>
        <w:t>Knowledge Skills &amp; Abilities</w:t>
      </w:r>
      <w:r w:rsidRPr="000F2BEB">
        <w:rPr>
          <w:rFonts w:ascii="Tahoma" w:eastAsia="Tahoma" w:hAnsi="Tahoma" w:cs="Tahoma"/>
        </w:rPr>
        <w:t> </w:t>
      </w:r>
    </w:p>
    <w:p w14:paraId="0538FD75" w14:textId="0CB1AEE3" w:rsidR="00DA6EC8" w:rsidRDefault="00DA6EC8" w:rsidP="00DA6EC8">
      <w:pPr>
        <w:pStyle w:val="ListParagraph"/>
        <w:spacing w:after="0" w:line="240" w:lineRule="auto"/>
        <w:jc w:val="both"/>
        <w:textAlignment w:val="baseline"/>
        <w:rPr>
          <w:rFonts w:ascii="Tahoma" w:eastAsia="Tahoma" w:hAnsi="Tahoma" w:cs="Tahoma"/>
        </w:rPr>
      </w:pPr>
    </w:p>
    <w:p w14:paraId="178EDF8F" w14:textId="1DE370E4" w:rsidR="00750612" w:rsidRPr="00750612" w:rsidRDefault="00750612" w:rsidP="00750612">
      <w:pPr>
        <w:pStyle w:val="ListParagraph"/>
        <w:spacing w:after="0" w:line="360" w:lineRule="auto"/>
        <w:jc w:val="both"/>
        <w:textAlignment w:val="baseline"/>
        <w:rPr>
          <w:rFonts w:ascii="Tahoma" w:eastAsia="Tahoma" w:hAnsi="Tahoma" w:cs="Tahoma"/>
          <w:b/>
          <w:bCs/>
        </w:rPr>
      </w:pPr>
      <w:r w:rsidRPr="00750612">
        <w:rPr>
          <w:rFonts w:ascii="Tahoma" w:eastAsia="Tahoma" w:hAnsi="Tahoma" w:cs="Tahoma"/>
          <w:b/>
          <w:bCs/>
        </w:rPr>
        <w:t>Examples of knowledge:</w:t>
      </w:r>
    </w:p>
    <w:p w14:paraId="3D0B6B63" w14:textId="6D208D4E" w:rsidR="00750612" w:rsidRDefault="00750612" w:rsidP="00750612">
      <w:pPr>
        <w:pStyle w:val="ListParagraph"/>
        <w:numPr>
          <w:ilvl w:val="0"/>
          <w:numId w:val="36"/>
        </w:numPr>
        <w:spacing w:after="0" w:line="240" w:lineRule="auto"/>
        <w:jc w:val="both"/>
        <w:textAlignment w:val="baseline"/>
        <w:rPr>
          <w:rFonts w:ascii="Tahoma" w:eastAsia="Tahoma" w:hAnsi="Tahoma" w:cs="Tahoma"/>
        </w:rPr>
      </w:pPr>
      <w:r w:rsidRPr="00750612">
        <w:rPr>
          <w:rFonts w:ascii="Tahoma" w:eastAsia="Tahoma" w:hAnsi="Tahoma" w:cs="Tahoma"/>
        </w:rPr>
        <w:t>Knowledge of federal laws and standards for federally qualified health centers</w:t>
      </w:r>
    </w:p>
    <w:p w14:paraId="4D68C503" w14:textId="77777777" w:rsidR="00750612" w:rsidRDefault="00750612" w:rsidP="00750612">
      <w:pPr>
        <w:pStyle w:val="ListParagraph"/>
        <w:numPr>
          <w:ilvl w:val="0"/>
          <w:numId w:val="36"/>
        </w:numPr>
        <w:spacing w:after="0" w:line="240" w:lineRule="auto"/>
        <w:jc w:val="both"/>
        <w:textAlignment w:val="baseline"/>
        <w:rPr>
          <w:rFonts w:ascii="Tahoma" w:eastAsia="Tahoma" w:hAnsi="Tahoma" w:cs="Tahoma"/>
        </w:rPr>
      </w:pPr>
      <w:r w:rsidRPr="00750612">
        <w:rPr>
          <w:rFonts w:ascii="Tahoma" w:eastAsia="Tahoma" w:hAnsi="Tahoma" w:cs="Tahoma"/>
        </w:rPr>
        <w:t xml:space="preserve">Montana Code Annotated </w:t>
      </w:r>
    </w:p>
    <w:p w14:paraId="68131A65" w14:textId="0696683F" w:rsidR="00750612" w:rsidRDefault="00750612" w:rsidP="00750612">
      <w:pPr>
        <w:pStyle w:val="ListParagraph"/>
        <w:numPr>
          <w:ilvl w:val="0"/>
          <w:numId w:val="36"/>
        </w:numPr>
        <w:spacing w:after="0" w:line="240" w:lineRule="auto"/>
        <w:jc w:val="both"/>
        <w:textAlignment w:val="baseline"/>
        <w:rPr>
          <w:rFonts w:ascii="Tahoma" w:eastAsia="Tahoma" w:hAnsi="Tahoma" w:cs="Tahoma"/>
        </w:rPr>
      </w:pPr>
      <w:r>
        <w:rPr>
          <w:rFonts w:ascii="Tahoma" w:eastAsia="Tahoma" w:hAnsi="Tahoma" w:cs="Tahoma"/>
        </w:rPr>
        <w:t>PureView</w:t>
      </w:r>
      <w:r w:rsidRPr="00750612">
        <w:rPr>
          <w:rFonts w:ascii="Tahoma" w:eastAsia="Tahoma" w:hAnsi="Tahoma" w:cs="Tahoma"/>
        </w:rPr>
        <w:t xml:space="preserve"> policies and procedures</w:t>
      </w:r>
    </w:p>
    <w:p w14:paraId="3ECA0C13" w14:textId="3565267B" w:rsidR="00750612" w:rsidRDefault="00750612" w:rsidP="00750612">
      <w:pPr>
        <w:pStyle w:val="ListParagraph"/>
        <w:numPr>
          <w:ilvl w:val="0"/>
          <w:numId w:val="36"/>
        </w:numPr>
        <w:spacing w:after="0" w:line="240" w:lineRule="auto"/>
        <w:jc w:val="both"/>
        <w:textAlignment w:val="baseline"/>
        <w:rPr>
          <w:rFonts w:ascii="Tahoma" w:eastAsia="Tahoma" w:hAnsi="Tahoma" w:cs="Tahoma"/>
        </w:rPr>
      </w:pPr>
      <w:r>
        <w:rPr>
          <w:rFonts w:ascii="Tahoma" w:eastAsia="Tahoma" w:hAnsi="Tahoma" w:cs="Tahoma"/>
        </w:rPr>
        <w:t>P</w:t>
      </w:r>
      <w:r w:rsidR="004B614B">
        <w:rPr>
          <w:rFonts w:ascii="Tahoma" w:eastAsia="Tahoma" w:hAnsi="Tahoma" w:cs="Tahoma"/>
        </w:rPr>
        <w:t>ureView</w:t>
      </w:r>
      <w:r w:rsidRPr="00750612">
        <w:rPr>
          <w:rFonts w:ascii="Tahoma" w:eastAsia="Tahoma" w:hAnsi="Tahoma" w:cs="Tahoma"/>
        </w:rPr>
        <w:t xml:space="preserve"> health and safety regulations and policies</w:t>
      </w:r>
    </w:p>
    <w:p w14:paraId="7D770F30" w14:textId="096B351C" w:rsidR="00750612" w:rsidRDefault="004B614B" w:rsidP="00750612">
      <w:pPr>
        <w:pStyle w:val="ListParagraph"/>
        <w:numPr>
          <w:ilvl w:val="0"/>
          <w:numId w:val="36"/>
        </w:numPr>
        <w:spacing w:after="0" w:line="240" w:lineRule="auto"/>
        <w:jc w:val="both"/>
        <w:textAlignment w:val="baseline"/>
        <w:rPr>
          <w:rFonts w:ascii="Tahoma" w:eastAsia="Tahoma" w:hAnsi="Tahoma" w:cs="Tahoma"/>
        </w:rPr>
      </w:pPr>
      <w:r>
        <w:rPr>
          <w:rFonts w:ascii="Tahoma" w:eastAsia="Tahoma" w:hAnsi="Tahoma" w:cs="Tahoma"/>
        </w:rPr>
        <w:t>H</w:t>
      </w:r>
      <w:r w:rsidR="00750612" w:rsidRPr="00750612">
        <w:rPr>
          <w:rFonts w:ascii="Tahoma" w:eastAsia="Tahoma" w:hAnsi="Tahoma" w:cs="Tahoma"/>
        </w:rPr>
        <w:t>ealth care practice quality assurance and quality improvement practices</w:t>
      </w:r>
    </w:p>
    <w:p w14:paraId="09AE0092" w14:textId="095F1BE2" w:rsidR="00750612" w:rsidRDefault="00750612" w:rsidP="00750612">
      <w:pPr>
        <w:pStyle w:val="ListParagraph"/>
        <w:numPr>
          <w:ilvl w:val="0"/>
          <w:numId w:val="36"/>
        </w:numPr>
        <w:spacing w:after="0" w:line="240" w:lineRule="auto"/>
        <w:jc w:val="both"/>
        <w:textAlignment w:val="baseline"/>
        <w:rPr>
          <w:rFonts w:ascii="Tahoma" w:eastAsia="Tahoma" w:hAnsi="Tahoma" w:cs="Tahoma"/>
        </w:rPr>
      </w:pPr>
      <w:r w:rsidRPr="00750612">
        <w:rPr>
          <w:rFonts w:ascii="Tahoma" w:eastAsia="Tahoma" w:hAnsi="Tahoma" w:cs="Tahoma"/>
        </w:rPr>
        <w:t>HIPAA regulations and practices</w:t>
      </w:r>
    </w:p>
    <w:p w14:paraId="7D991468" w14:textId="77777777" w:rsidR="00750612" w:rsidRDefault="00750612" w:rsidP="00750612">
      <w:pPr>
        <w:spacing w:after="0" w:line="240" w:lineRule="auto"/>
        <w:ind w:left="360"/>
        <w:jc w:val="both"/>
        <w:textAlignment w:val="baseline"/>
        <w:rPr>
          <w:rFonts w:ascii="Tahoma" w:eastAsia="Tahoma" w:hAnsi="Tahoma" w:cs="Tahoma"/>
        </w:rPr>
      </w:pPr>
    </w:p>
    <w:p w14:paraId="5BFD2C7A" w14:textId="6566A7A7" w:rsidR="00750612" w:rsidRPr="00750612" w:rsidRDefault="00750612" w:rsidP="00750612">
      <w:pPr>
        <w:spacing w:after="0" w:line="360" w:lineRule="auto"/>
        <w:ind w:left="360"/>
        <w:jc w:val="both"/>
        <w:textAlignment w:val="baseline"/>
        <w:rPr>
          <w:rFonts w:ascii="Tahoma" w:eastAsia="Tahoma" w:hAnsi="Tahoma" w:cs="Tahoma"/>
          <w:b/>
          <w:bCs/>
        </w:rPr>
      </w:pPr>
      <w:r w:rsidRPr="00750612">
        <w:rPr>
          <w:rFonts w:ascii="Tahoma" w:eastAsia="Tahoma" w:hAnsi="Tahoma" w:cs="Tahoma"/>
          <w:b/>
          <w:bCs/>
        </w:rPr>
        <w:t>Examples of skills and abilities:</w:t>
      </w:r>
    </w:p>
    <w:p w14:paraId="7A1075CC" w14:textId="3BEBF018" w:rsidR="00750612" w:rsidRDefault="00750612" w:rsidP="00750612">
      <w:pPr>
        <w:pStyle w:val="ListParagraph"/>
        <w:numPr>
          <w:ilvl w:val="0"/>
          <w:numId w:val="37"/>
        </w:numPr>
        <w:spacing w:after="0" w:line="240" w:lineRule="auto"/>
        <w:jc w:val="both"/>
        <w:textAlignment w:val="baseline"/>
        <w:rPr>
          <w:rFonts w:ascii="Tahoma" w:eastAsia="Tahoma" w:hAnsi="Tahoma" w:cs="Tahoma"/>
        </w:rPr>
      </w:pPr>
      <w:r w:rsidRPr="00750612">
        <w:rPr>
          <w:rFonts w:ascii="Tahoma" w:eastAsia="Tahoma" w:hAnsi="Tahoma" w:cs="Tahoma"/>
        </w:rPr>
        <w:t>Ability to use medical diagnostic equipment and instruments according to prescribed standards and practices</w:t>
      </w:r>
    </w:p>
    <w:p w14:paraId="3A922E0D" w14:textId="2AEDBF77" w:rsidR="00750612" w:rsidRDefault="00750612" w:rsidP="00750612">
      <w:pPr>
        <w:pStyle w:val="ListParagraph"/>
        <w:numPr>
          <w:ilvl w:val="0"/>
          <w:numId w:val="37"/>
        </w:numPr>
        <w:spacing w:after="0" w:line="240" w:lineRule="auto"/>
        <w:jc w:val="both"/>
        <w:textAlignment w:val="baseline"/>
        <w:rPr>
          <w:rFonts w:ascii="Tahoma" w:eastAsia="Tahoma" w:hAnsi="Tahoma" w:cs="Tahoma"/>
        </w:rPr>
      </w:pPr>
      <w:r>
        <w:rPr>
          <w:rFonts w:ascii="Tahoma" w:eastAsia="Tahoma" w:hAnsi="Tahoma" w:cs="Tahoma"/>
        </w:rPr>
        <w:t>U</w:t>
      </w:r>
      <w:r w:rsidRPr="00750612">
        <w:rPr>
          <w:rFonts w:ascii="Tahoma" w:eastAsia="Tahoma" w:hAnsi="Tahoma" w:cs="Tahoma"/>
        </w:rPr>
        <w:t xml:space="preserve">se medical diagnostic and assessment tools </w:t>
      </w:r>
    </w:p>
    <w:p w14:paraId="5AF15238" w14:textId="0605E34D" w:rsidR="00750612" w:rsidRDefault="00750612" w:rsidP="00750612">
      <w:pPr>
        <w:pStyle w:val="ListParagraph"/>
        <w:numPr>
          <w:ilvl w:val="0"/>
          <w:numId w:val="37"/>
        </w:numPr>
        <w:spacing w:after="0" w:line="240" w:lineRule="auto"/>
        <w:jc w:val="both"/>
        <w:textAlignment w:val="baseline"/>
        <w:rPr>
          <w:rFonts w:ascii="Tahoma" w:eastAsia="Tahoma" w:hAnsi="Tahoma" w:cs="Tahoma"/>
        </w:rPr>
      </w:pPr>
      <w:r>
        <w:rPr>
          <w:rFonts w:ascii="Tahoma" w:eastAsia="Tahoma" w:hAnsi="Tahoma" w:cs="Tahoma"/>
        </w:rPr>
        <w:t>U</w:t>
      </w:r>
      <w:r w:rsidRPr="00750612">
        <w:rPr>
          <w:rFonts w:ascii="Tahoma" w:eastAsia="Tahoma" w:hAnsi="Tahoma" w:cs="Tahoma"/>
        </w:rPr>
        <w:t xml:space="preserve">se common office machines </w:t>
      </w:r>
    </w:p>
    <w:p w14:paraId="58C91BD2" w14:textId="4645FCF3" w:rsidR="00750612" w:rsidRDefault="00750612" w:rsidP="00750612">
      <w:pPr>
        <w:pStyle w:val="ListParagraph"/>
        <w:numPr>
          <w:ilvl w:val="0"/>
          <w:numId w:val="37"/>
        </w:numPr>
        <w:spacing w:after="0" w:line="240" w:lineRule="auto"/>
        <w:jc w:val="both"/>
        <w:textAlignment w:val="baseline"/>
        <w:rPr>
          <w:rFonts w:ascii="Tahoma" w:eastAsia="Tahoma" w:hAnsi="Tahoma" w:cs="Tahoma"/>
        </w:rPr>
      </w:pPr>
      <w:r>
        <w:rPr>
          <w:rFonts w:ascii="Tahoma" w:eastAsia="Tahoma" w:hAnsi="Tahoma" w:cs="Tahoma"/>
        </w:rPr>
        <w:t>O</w:t>
      </w:r>
      <w:r w:rsidRPr="00750612">
        <w:rPr>
          <w:rFonts w:ascii="Tahoma" w:eastAsia="Tahoma" w:hAnsi="Tahoma" w:cs="Tahoma"/>
        </w:rPr>
        <w:t>perate computer systems and related software, including medical records, word processing and spreadsheet programs</w:t>
      </w:r>
    </w:p>
    <w:p w14:paraId="657F9A61" w14:textId="56EA7EE1" w:rsidR="00750612" w:rsidRDefault="00750612" w:rsidP="00750612">
      <w:pPr>
        <w:pStyle w:val="ListParagraph"/>
        <w:numPr>
          <w:ilvl w:val="0"/>
          <w:numId w:val="37"/>
        </w:numPr>
        <w:spacing w:after="0" w:line="240" w:lineRule="auto"/>
        <w:jc w:val="both"/>
        <w:textAlignment w:val="baseline"/>
        <w:rPr>
          <w:rFonts w:ascii="Tahoma" w:eastAsia="Tahoma" w:hAnsi="Tahoma" w:cs="Tahoma"/>
        </w:rPr>
      </w:pPr>
      <w:r>
        <w:rPr>
          <w:rFonts w:ascii="Tahoma" w:eastAsia="Tahoma" w:hAnsi="Tahoma" w:cs="Tahoma"/>
        </w:rPr>
        <w:t>I</w:t>
      </w:r>
      <w:r w:rsidRPr="00750612">
        <w:rPr>
          <w:rFonts w:ascii="Tahoma" w:eastAsia="Tahoma" w:hAnsi="Tahoma" w:cs="Tahoma"/>
        </w:rPr>
        <w:t>dentifies patient needs and refers patients according to prescribed standards and practices</w:t>
      </w:r>
    </w:p>
    <w:p w14:paraId="51B06543" w14:textId="1682F25E" w:rsidR="00750612" w:rsidRDefault="00750612" w:rsidP="00750612">
      <w:pPr>
        <w:pStyle w:val="ListParagraph"/>
        <w:numPr>
          <w:ilvl w:val="0"/>
          <w:numId w:val="37"/>
        </w:numPr>
        <w:spacing w:after="0" w:line="240" w:lineRule="auto"/>
        <w:jc w:val="both"/>
        <w:textAlignment w:val="baseline"/>
        <w:rPr>
          <w:rFonts w:ascii="Tahoma" w:eastAsia="Tahoma" w:hAnsi="Tahoma" w:cs="Tahoma"/>
        </w:rPr>
      </w:pPr>
      <w:r>
        <w:rPr>
          <w:rFonts w:ascii="Tahoma" w:eastAsia="Tahoma" w:hAnsi="Tahoma" w:cs="Tahoma"/>
        </w:rPr>
        <w:t>D</w:t>
      </w:r>
      <w:r w:rsidRPr="00750612">
        <w:rPr>
          <w:rFonts w:ascii="Tahoma" w:eastAsia="Tahoma" w:hAnsi="Tahoma" w:cs="Tahoma"/>
        </w:rPr>
        <w:t>iagnose and treat common illnesses and injuries</w:t>
      </w:r>
    </w:p>
    <w:p w14:paraId="13F338DD" w14:textId="41D8F3CC" w:rsidR="00750612" w:rsidRDefault="00750612" w:rsidP="00750612">
      <w:pPr>
        <w:pStyle w:val="ListParagraph"/>
        <w:numPr>
          <w:ilvl w:val="0"/>
          <w:numId w:val="37"/>
        </w:numPr>
        <w:spacing w:after="0" w:line="240" w:lineRule="auto"/>
        <w:jc w:val="both"/>
        <w:textAlignment w:val="baseline"/>
        <w:rPr>
          <w:rFonts w:ascii="Tahoma" w:eastAsia="Tahoma" w:hAnsi="Tahoma" w:cs="Tahoma"/>
        </w:rPr>
      </w:pPr>
      <w:r>
        <w:rPr>
          <w:rFonts w:ascii="Tahoma" w:eastAsia="Tahoma" w:hAnsi="Tahoma" w:cs="Tahoma"/>
        </w:rPr>
        <w:t>I</w:t>
      </w:r>
      <w:r w:rsidRPr="00750612">
        <w:rPr>
          <w:rFonts w:ascii="Tahoma" w:eastAsia="Tahoma" w:hAnsi="Tahoma" w:cs="Tahoma"/>
        </w:rPr>
        <w:t xml:space="preserve">nterpret diagnostic tests according to prescribed standards and protocols </w:t>
      </w:r>
    </w:p>
    <w:p w14:paraId="4DD2C518" w14:textId="5C33949B" w:rsidR="00750612" w:rsidRDefault="00750612" w:rsidP="00750612">
      <w:pPr>
        <w:pStyle w:val="ListParagraph"/>
        <w:numPr>
          <w:ilvl w:val="0"/>
          <w:numId w:val="37"/>
        </w:numPr>
        <w:spacing w:after="0" w:line="240" w:lineRule="auto"/>
        <w:jc w:val="both"/>
        <w:textAlignment w:val="baseline"/>
        <w:rPr>
          <w:rFonts w:ascii="Tahoma" w:eastAsia="Tahoma" w:hAnsi="Tahoma" w:cs="Tahoma"/>
        </w:rPr>
      </w:pPr>
      <w:r>
        <w:rPr>
          <w:rFonts w:ascii="Tahoma" w:eastAsia="Tahoma" w:hAnsi="Tahoma" w:cs="Tahoma"/>
        </w:rPr>
        <w:t>P</w:t>
      </w:r>
      <w:r w:rsidRPr="00750612">
        <w:rPr>
          <w:rFonts w:ascii="Tahoma" w:eastAsia="Tahoma" w:hAnsi="Tahoma" w:cs="Tahoma"/>
        </w:rPr>
        <w:t>rescribe medications and therapies according to prescribed standards and protocols</w:t>
      </w:r>
    </w:p>
    <w:p w14:paraId="1090E6A9" w14:textId="2FCE9967" w:rsidR="00750612" w:rsidRDefault="00750612" w:rsidP="00750612">
      <w:pPr>
        <w:pStyle w:val="ListParagraph"/>
        <w:numPr>
          <w:ilvl w:val="0"/>
          <w:numId w:val="37"/>
        </w:numPr>
        <w:spacing w:after="0" w:line="240" w:lineRule="auto"/>
        <w:jc w:val="both"/>
        <w:textAlignment w:val="baseline"/>
        <w:rPr>
          <w:rFonts w:ascii="Tahoma" w:eastAsia="Tahoma" w:hAnsi="Tahoma" w:cs="Tahoma"/>
        </w:rPr>
      </w:pPr>
      <w:r>
        <w:rPr>
          <w:rFonts w:ascii="Tahoma" w:eastAsia="Tahoma" w:hAnsi="Tahoma" w:cs="Tahoma"/>
        </w:rPr>
        <w:t>C</w:t>
      </w:r>
      <w:r w:rsidRPr="00750612">
        <w:rPr>
          <w:rFonts w:ascii="Tahoma" w:eastAsia="Tahoma" w:hAnsi="Tahoma" w:cs="Tahoma"/>
        </w:rPr>
        <w:t xml:space="preserve">ommunicate effectively orally and in writing </w:t>
      </w:r>
    </w:p>
    <w:p w14:paraId="343B2C40" w14:textId="23989666" w:rsidR="00750612" w:rsidRDefault="00750612" w:rsidP="00750612">
      <w:pPr>
        <w:pStyle w:val="ListParagraph"/>
        <w:numPr>
          <w:ilvl w:val="0"/>
          <w:numId w:val="37"/>
        </w:numPr>
        <w:spacing w:after="0" w:line="240" w:lineRule="auto"/>
        <w:jc w:val="both"/>
        <w:textAlignment w:val="baseline"/>
        <w:rPr>
          <w:rFonts w:ascii="Tahoma" w:eastAsia="Tahoma" w:hAnsi="Tahoma" w:cs="Tahoma"/>
        </w:rPr>
      </w:pPr>
      <w:r>
        <w:rPr>
          <w:rFonts w:ascii="Tahoma" w:eastAsia="Tahoma" w:hAnsi="Tahoma" w:cs="Tahoma"/>
        </w:rPr>
        <w:t>F</w:t>
      </w:r>
      <w:r w:rsidRPr="00750612">
        <w:rPr>
          <w:rFonts w:ascii="Tahoma" w:eastAsia="Tahoma" w:hAnsi="Tahoma" w:cs="Tahoma"/>
        </w:rPr>
        <w:t>ollow verbal and written instructions</w:t>
      </w:r>
    </w:p>
    <w:p w14:paraId="3DE2ED1E" w14:textId="7295FFC0" w:rsidR="00750612" w:rsidRPr="00750612" w:rsidRDefault="00750612" w:rsidP="00750612">
      <w:pPr>
        <w:pStyle w:val="ListParagraph"/>
        <w:numPr>
          <w:ilvl w:val="0"/>
          <w:numId w:val="37"/>
        </w:numPr>
        <w:spacing w:after="0" w:line="240" w:lineRule="auto"/>
        <w:jc w:val="both"/>
        <w:textAlignment w:val="baseline"/>
        <w:rPr>
          <w:rFonts w:ascii="Tahoma" w:eastAsia="Tahoma" w:hAnsi="Tahoma" w:cs="Tahoma"/>
        </w:rPr>
      </w:pPr>
      <w:r>
        <w:rPr>
          <w:rFonts w:ascii="Tahoma" w:eastAsia="Tahoma" w:hAnsi="Tahoma" w:cs="Tahoma"/>
        </w:rPr>
        <w:t>E</w:t>
      </w:r>
      <w:r w:rsidRPr="00750612">
        <w:rPr>
          <w:rFonts w:ascii="Tahoma" w:eastAsia="Tahoma" w:hAnsi="Tahoma" w:cs="Tahoma"/>
        </w:rPr>
        <w:t>stablish effective working relationships with fellow employees, supervisors, patients, health professionals, medical and community service organization representatives and citizens </w:t>
      </w:r>
    </w:p>
    <w:p w14:paraId="23118DB2" w14:textId="77777777" w:rsidR="00853CCD" w:rsidRPr="009A3701" w:rsidRDefault="00853CCD" w:rsidP="0E157B66">
      <w:pPr>
        <w:spacing w:after="0" w:line="240" w:lineRule="auto"/>
        <w:jc w:val="both"/>
        <w:textAlignment w:val="baseline"/>
        <w:rPr>
          <w:rFonts w:ascii="Tahoma" w:eastAsia="Tahoma" w:hAnsi="Tahoma" w:cs="Tahoma"/>
        </w:rPr>
      </w:pPr>
    </w:p>
    <w:p w14:paraId="2EAAAE54" w14:textId="77777777" w:rsidR="003E38C4" w:rsidRPr="003E38C4" w:rsidRDefault="003E38C4" w:rsidP="0E157B66">
      <w:pPr>
        <w:spacing w:after="0" w:line="240" w:lineRule="auto"/>
        <w:jc w:val="both"/>
        <w:textAlignment w:val="baseline"/>
        <w:rPr>
          <w:rFonts w:ascii="Tahoma" w:eastAsia="Tahoma" w:hAnsi="Tahoma" w:cs="Tahoma"/>
        </w:rPr>
      </w:pPr>
    </w:p>
    <w:p w14:paraId="594C4211" w14:textId="77777777" w:rsidR="003E38C4" w:rsidRPr="000F2BEB" w:rsidRDefault="003E6E5B" w:rsidP="000F2BEB">
      <w:pPr>
        <w:spacing w:after="0" w:line="240" w:lineRule="auto"/>
        <w:jc w:val="both"/>
        <w:textAlignment w:val="baseline"/>
        <w:rPr>
          <w:rFonts w:ascii="Tahoma" w:eastAsia="Tahoma" w:hAnsi="Tahoma" w:cs="Tahoma"/>
        </w:rPr>
      </w:pPr>
      <w:r w:rsidRPr="000F2BEB">
        <w:rPr>
          <w:rFonts w:ascii="Tahoma" w:eastAsia="Tahoma" w:hAnsi="Tahoma" w:cs="Tahoma"/>
          <w:b/>
          <w:bCs/>
          <w:color w:val="76923C"/>
        </w:rPr>
        <w:t>Special Requirements</w:t>
      </w:r>
    </w:p>
    <w:p w14:paraId="31726D45" w14:textId="12A01684" w:rsidR="003E6E5B" w:rsidRDefault="003E6E5B" w:rsidP="0E157B66">
      <w:pPr>
        <w:pStyle w:val="ListParagraph"/>
        <w:spacing w:after="0" w:line="240" w:lineRule="auto"/>
        <w:jc w:val="both"/>
        <w:textAlignment w:val="baseline"/>
        <w:rPr>
          <w:rFonts w:ascii="Tahoma" w:eastAsia="Tahoma" w:hAnsi="Tahoma" w:cs="Tahoma"/>
        </w:rPr>
      </w:pPr>
    </w:p>
    <w:p w14:paraId="0BDC045D" w14:textId="4DFAD7B5" w:rsidR="003E1E71" w:rsidRPr="003E38C4" w:rsidRDefault="003E1E71" w:rsidP="0E157B66">
      <w:pPr>
        <w:pStyle w:val="ListParagraph"/>
        <w:spacing w:after="0" w:line="240" w:lineRule="auto"/>
        <w:jc w:val="both"/>
        <w:textAlignment w:val="baseline"/>
        <w:rPr>
          <w:rFonts w:ascii="Tahoma" w:eastAsia="Tahoma" w:hAnsi="Tahoma" w:cs="Tahoma"/>
        </w:rPr>
      </w:pPr>
      <w:r>
        <w:rPr>
          <w:rFonts w:ascii="Tahoma" w:eastAsia="Tahoma" w:hAnsi="Tahoma" w:cs="Tahoma"/>
        </w:rPr>
        <w:t>None</w:t>
      </w:r>
    </w:p>
    <w:p w14:paraId="4633A9CF" w14:textId="77777777" w:rsidR="003E38C4" w:rsidRPr="003E38C4" w:rsidRDefault="003E38C4" w:rsidP="0E157B66">
      <w:pPr>
        <w:spacing w:after="0" w:line="240" w:lineRule="auto"/>
        <w:jc w:val="both"/>
        <w:textAlignment w:val="baseline"/>
        <w:rPr>
          <w:rFonts w:ascii="Tahoma" w:eastAsia="Tahoma" w:hAnsi="Tahoma" w:cs="Tahoma"/>
          <w:b/>
          <w:bCs/>
          <w:color w:val="76923C"/>
        </w:rPr>
      </w:pPr>
    </w:p>
    <w:p w14:paraId="03BC1E94" w14:textId="37ED1460" w:rsidR="003E6E5B" w:rsidRPr="000F2BEB" w:rsidRDefault="003E6E5B" w:rsidP="000F2BEB">
      <w:pPr>
        <w:spacing w:after="0" w:line="240" w:lineRule="auto"/>
        <w:jc w:val="both"/>
        <w:textAlignment w:val="baseline"/>
        <w:rPr>
          <w:rFonts w:ascii="Tahoma" w:eastAsia="Tahoma" w:hAnsi="Tahoma" w:cs="Tahoma"/>
        </w:rPr>
      </w:pPr>
      <w:r w:rsidRPr="000F2BEB">
        <w:rPr>
          <w:rFonts w:ascii="Tahoma" w:eastAsia="Tahoma" w:hAnsi="Tahoma" w:cs="Tahoma"/>
          <w:b/>
          <w:bCs/>
          <w:color w:val="76923C"/>
        </w:rPr>
        <w:t>Physical Demands</w:t>
      </w:r>
      <w:r w:rsidRPr="000F2BEB">
        <w:rPr>
          <w:rFonts w:ascii="Tahoma" w:eastAsia="Tahoma" w:hAnsi="Tahoma" w:cs="Tahoma"/>
        </w:rPr>
        <w:t> </w:t>
      </w:r>
    </w:p>
    <w:p w14:paraId="1B6666A4" w14:textId="77777777" w:rsidR="004B614B" w:rsidRDefault="004B614B" w:rsidP="0E157B66">
      <w:pPr>
        <w:pStyle w:val="ListParagraph"/>
        <w:spacing w:after="0" w:line="240" w:lineRule="auto"/>
        <w:jc w:val="both"/>
        <w:textAlignment w:val="baseline"/>
        <w:rPr>
          <w:rFonts w:ascii="Tahoma" w:eastAsia="Tahoma" w:hAnsi="Tahoma" w:cs="Tahoma"/>
        </w:rPr>
      </w:pPr>
    </w:p>
    <w:p w14:paraId="1D337567" w14:textId="4AFB07C8" w:rsidR="003E38C4" w:rsidRDefault="004B614B" w:rsidP="0E157B66">
      <w:pPr>
        <w:pStyle w:val="ListParagraph"/>
        <w:spacing w:after="0" w:line="240" w:lineRule="auto"/>
        <w:jc w:val="both"/>
        <w:textAlignment w:val="baseline"/>
        <w:rPr>
          <w:rFonts w:ascii="Tahoma" w:eastAsia="Tahoma" w:hAnsi="Tahoma" w:cs="Tahoma"/>
        </w:rPr>
      </w:pPr>
      <w:r w:rsidRPr="004B614B">
        <w:rPr>
          <w:rFonts w:ascii="Tahoma" w:eastAsia="Tahoma" w:hAnsi="Tahoma" w:cs="Tahoma"/>
        </w:rPr>
        <w:t>Duties are generally performed in an office environment where hazards and discomforts are controlled and modifiable.  This position requires the ability to stand, bend at the waist, kneel, reach over the head, talk, hear, and see.  Position requires knowledge and use of typical office equipment including telephone, copiers, fax machines and personal computer.  Position requires frequent contact with patients and clinic employees; occasional contact with medical and community service agencies.  Position may require occasional visits to other sites. </w:t>
      </w:r>
    </w:p>
    <w:p w14:paraId="70D5AB92" w14:textId="77777777" w:rsidR="003E38C4" w:rsidRPr="003E38C4" w:rsidRDefault="003E38C4" w:rsidP="0E157B66">
      <w:pPr>
        <w:spacing w:after="0" w:line="240" w:lineRule="auto"/>
        <w:ind w:left="360"/>
        <w:textAlignment w:val="baseline"/>
        <w:rPr>
          <w:rFonts w:ascii="Tahoma" w:eastAsia="Tahoma" w:hAnsi="Tahoma" w:cs="Tahoma"/>
          <w:b/>
          <w:bCs/>
          <w:color w:val="76923C"/>
        </w:rPr>
      </w:pPr>
    </w:p>
    <w:p w14:paraId="56FBA774" w14:textId="48F4DC03" w:rsidR="003E6E5B" w:rsidRPr="000F2BEB" w:rsidRDefault="003E6E5B" w:rsidP="000F2BEB">
      <w:pPr>
        <w:spacing w:after="0" w:line="240" w:lineRule="auto"/>
        <w:textAlignment w:val="baseline"/>
        <w:rPr>
          <w:rFonts w:ascii="Tahoma" w:eastAsia="Tahoma" w:hAnsi="Tahoma" w:cs="Tahoma"/>
          <w:sz w:val="18"/>
          <w:szCs w:val="18"/>
        </w:rPr>
      </w:pPr>
      <w:r w:rsidRPr="000F2BEB">
        <w:rPr>
          <w:rFonts w:ascii="Tahoma" w:eastAsia="Tahoma" w:hAnsi="Tahoma" w:cs="Tahoma"/>
          <w:b/>
          <w:bCs/>
          <w:color w:val="76923C"/>
        </w:rPr>
        <w:t>Reporting Line</w:t>
      </w:r>
      <w:r w:rsidRPr="000F2BEB">
        <w:rPr>
          <w:rFonts w:ascii="Tahoma" w:eastAsia="Tahoma" w:hAnsi="Tahoma" w:cs="Tahoma"/>
        </w:rPr>
        <w:t> </w:t>
      </w:r>
    </w:p>
    <w:p w14:paraId="74A932C8" w14:textId="77777777" w:rsidR="003E38C4" w:rsidRPr="003E38C4" w:rsidRDefault="003E38C4" w:rsidP="0E157B66">
      <w:pPr>
        <w:pStyle w:val="ListParagraph"/>
        <w:spacing w:after="0" w:line="240" w:lineRule="auto"/>
        <w:textAlignment w:val="baseline"/>
        <w:rPr>
          <w:rFonts w:ascii="Tahoma" w:eastAsia="Tahoma" w:hAnsi="Tahoma" w:cs="Tahoma"/>
          <w:sz w:val="18"/>
          <w:szCs w:val="18"/>
        </w:rPr>
      </w:pPr>
    </w:p>
    <w:p w14:paraId="1A28682C" w14:textId="7E37A878" w:rsidR="003E38C4" w:rsidRPr="003E38C4" w:rsidRDefault="003E38C4" w:rsidP="0E157B66">
      <w:pPr>
        <w:pStyle w:val="ListParagraph"/>
        <w:spacing w:after="0" w:line="240" w:lineRule="auto"/>
        <w:textAlignment w:val="baseline"/>
        <w:rPr>
          <w:rFonts w:ascii="Tahoma" w:eastAsia="Tahoma" w:hAnsi="Tahoma" w:cs="Tahoma"/>
        </w:rPr>
      </w:pPr>
      <w:r w:rsidRPr="5EF221C6">
        <w:rPr>
          <w:rFonts w:ascii="Tahoma" w:eastAsia="Tahoma" w:hAnsi="Tahoma" w:cs="Tahoma"/>
        </w:rPr>
        <w:t>This position reports to the following position:</w:t>
      </w:r>
      <w:r w:rsidR="26A39E60" w:rsidRPr="5EF221C6">
        <w:rPr>
          <w:rFonts w:ascii="Tahoma" w:eastAsia="Tahoma" w:hAnsi="Tahoma" w:cs="Tahoma"/>
        </w:rPr>
        <w:t xml:space="preserve"> Medical Director</w:t>
      </w:r>
    </w:p>
    <w:p w14:paraId="5F4C38B2" w14:textId="6FF680AA" w:rsidR="003E38C4" w:rsidRPr="003E38C4" w:rsidRDefault="003E38C4" w:rsidP="0E157B66">
      <w:pPr>
        <w:pStyle w:val="ListParagraph"/>
        <w:spacing w:after="0" w:line="240" w:lineRule="auto"/>
        <w:textAlignment w:val="baseline"/>
        <w:rPr>
          <w:rFonts w:ascii="Tahoma" w:eastAsia="Tahoma" w:hAnsi="Tahoma" w:cs="Tahoma"/>
        </w:rPr>
      </w:pPr>
    </w:p>
    <w:p w14:paraId="32605392" w14:textId="0D704A86" w:rsidR="003E38C4" w:rsidRPr="003E38C4" w:rsidRDefault="003E38C4" w:rsidP="0E157B66">
      <w:pPr>
        <w:pStyle w:val="ListParagraph"/>
        <w:tabs>
          <w:tab w:val="left" w:pos="720"/>
          <w:tab w:val="left" w:pos="1440"/>
          <w:tab w:val="left" w:pos="2160"/>
          <w:tab w:val="left" w:pos="2880"/>
          <w:tab w:val="left" w:pos="3600"/>
          <w:tab w:val="left" w:pos="4170"/>
        </w:tabs>
        <w:spacing w:after="0" w:line="240" w:lineRule="auto"/>
        <w:textAlignment w:val="baseline"/>
        <w:rPr>
          <w:rFonts w:ascii="Tahoma" w:eastAsia="Tahoma" w:hAnsi="Tahoma" w:cs="Tahoma"/>
          <w:sz w:val="18"/>
          <w:szCs w:val="18"/>
        </w:rPr>
      </w:pPr>
      <w:r w:rsidRPr="0E157B66">
        <w:rPr>
          <w:rFonts w:ascii="Tahoma" w:eastAsia="Tahoma" w:hAnsi="Tahoma" w:cs="Tahoma"/>
        </w:rPr>
        <w:t>Position has supervisory duties</w:t>
      </w:r>
      <w:r w:rsidR="002A48F7" w:rsidRPr="0E157B66">
        <w:rPr>
          <w:rFonts w:ascii="Tahoma" w:eastAsia="Tahoma" w:hAnsi="Tahoma" w:cs="Tahoma"/>
        </w:rPr>
        <w:t>:</w:t>
      </w:r>
      <w:r w:rsidR="004B614B">
        <w:rPr>
          <w:rFonts w:ascii="Tahoma" w:eastAsia="Tahoma" w:hAnsi="Tahoma" w:cs="Tahoma"/>
        </w:rPr>
        <w:t xml:space="preserve"> No</w:t>
      </w:r>
      <w:r w:rsidR="00873EC3">
        <w:rPr>
          <w:rFonts w:ascii="Tahoma" w:eastAsia="Tahoma" w:hAnsi="Tahoma" w:cs="Tahoma"/>
        </w:rPr>
        <w:t>.</w:t>
      </w:r>
    </w:p>
    <w:tbl>
      <w:tblPr>
        <w:tblpPr w:leftFromText="180" w:rightFromText="180" w:vertAnchor="text" w:tblpY="1"/>
        <w:tblOverlap w:val="never"/>
        <w:tblW w:w="3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tblGrid>
      <w:tr w:rsidR="003E38C4" w:rsidRPr="003E38C4" w14:paraId="56732029" w14:textId="77777777" w:rsidTr="0E157B66">
        <w:tc>
          <w:tcPr>
            <w:tcW w:w="3255" w:type="dxa"/>
            <w:tcBorders>
              <w:top w:val="nil"/>
              <w:left w:val="nil"/>
              <w:bottom w:val="nil"/>
              <w:right w:val="nil"/>
            </w:tcBorders>
            <w:shd w:val="clear" w:color="auto" w:fill="auto"/>
            <w:hideMark/>
          </w:tcPr>
          <w:p w14:paraId="7BFA5CFD" w14:textId="1A0E1EBD" w:rsidR="003E38C4" w:rsidRPr="003E38C4" w:rsidRDefault="003E38C4" w:rsidP="0E157B66">
            <w:pPr>
              <w:spacing w:after="0" w:line="240" w:lineRule="auto"/>
              <w:jc w:val="both"/>
              <w:textAlignment w:val="baseline"/>
              <w:rPr>
                <w:rFonts w:ascii="Tahoma" w:eastAsia="Tahoma" w:hAnsi="Tahoma" w:cs="Tahoma"/>
                <w:sz w:val="24"/>
                <w:szCs w:val="24"/>
              </w:rPr>
            </w:pPr>
          </w:p>
        </w:tc>
      </w:tr>
    </w:tbl>
    <w:p w14:paraId="19A5B571" w14:textId="7CED7787" w:rsidR="003E6E5B" w:rsidRPr="003E38C4" w:rsidRDefault="003E38C4" w:rsidP="0E157B66">
      <w:pPr>
        <w:spacing w:after="0" w:line="240" w:lineRule="auto"/>
        <w:ind w:firstLine="720"/>
        <w:jc w:val="both"/>
        <w:textAlignment w:val="baseline"/>
        <w:rPr>
          <w:rFonts w:ascii="Tahoma" w:eastAsia="Tahoma" w:hAnsi="Tahoma" w:cs="Tahoma"/>
          <w:sz w:val="18"/>
          <w:szCs w:val="18"/>
        </w:rPr>
      </w:pPr>
      <w:r w:rsidRPr="003E38C4">
        <w:rPr>
          <w:rFonts w:ascii="Tahoma" w:eastAsia="Times New Roman" w:hAnsi="Tahoma" w:cs="Tahoma"/>
          <w:sz w:val="20"/>
          <w:szCs w:val="20"/>
        </w:rPr>
        <w:br w:type="textWrapping" w:clear="all"/>
      </w:r>
      <w:r w:rsidR="003E6E5B" w:rsidRPr="0E157B66">
        <w:rPr>
          <w:rFonts w:ascii="Tahoma" w:eastAsia="Tahoma" w:hAnsi="Tahoma" w:cs="Tahoma"/>
          <w:sz w:val="20"/>
          <w:szCs w:val="20"/>
        </w:rPr>
        <w:t> </w:t>
      </w:r>
    </w:p>
    <w:p w14:paraId="052E5CC9" w14:textId="2E12AD6E" w:rsidR="003E6E5B" w:rsidRPr="003E38C4" w:rsidRDefault="003E6E5B" w:rsidP="0E157B66">
      <w:pPr>
        <w:spacing w:after="0" w:line="240" w:lineRule="auto"/>
        <w:ind w:firstLine="720"/>
        <w:jc w:val="both"/>
        <w:textAlignment w:val="baseline"/>
        <w:rPr>
          <w:rFonts w:ascii="Tahoma" w:eastAsia="Tahoma" w:hAnsi="Tahoma" w:cs="Tahoma"/>
        </w:rPr>
      </w:pPr>
      <w:r w:rsidRPr="0E157B66">
        <w:rPr>
          <w:rFonts w:ascii="Tahoma" w:eastAsia="Tahoma" w:hAnsi="Tahoma" w:cs="Tahoma"/>
        </w:rPr>
        <w:t>If Yes, list the position title</w:t>
      </w:r>
      <w:r w:rsidR="00F53013">
        <w:rPr>
          <w:rFonts w:ascii="Tahoma" w:eastAsia="Tahoma" w:hAnsi="Tahoma" w:cs="Tahoma"/>
        </w:rPr>
        <w:t>:</w:t>
      </w:r>
      <w:r w:rsidRPr="0E157B66">
        <w:rPr>
          <w:rFonts w:ascii="Tahoma" w:eastAsia="Tahoma" w:hAnsi="Tahoma" w:cs="Tahoma"/>
        </w:rPr>
        <w:t> </w:t>
      </w:r>
      <w:r w:rsidR="009A4ADC">
        <w:rPr>
          <w:rFonts w:ascii="Tahoma" w:eastAsia="Tahoma" w:hAnsi="Tahoma" w:cs="Tahoma"/>
        </w:rPr>
        <w:tab/>
      </w:r>
      <w:r w:rsidR="009A4ADC">
        <w:rPr>
          <w:rFonts w:ascii="Tahoma" w:eastAsia="Tahoma" w:hAnsi="Tahoma" w:cs="Tahoma"/>
        </w:rPr>
        <w:tab/>
      </w:r>
      <w:r w:rsidR="009A4ADC">
        <w:rPr>
          <w:rFonts w:ascii="Tahoma" w:eastAsia="Tahoma" w:hAnsi="Tahoma" w:cs="Tahoma"/>
        </w:rPr>
        <w:tab/>
      </w:r>
      <w:r w:rsidR="009A4ADC">
        <w:rPr>
          <w:rFonts w:ascii="Tahoma" w:eastAsia="Tahoma" w:hAnsi="Tahoma" w:cs="Tahoma"/>
        </w:rPr>
        <w:tab/>
      </w:r>
      <w:r w:rsidR="009A4ADC">
        <w:rPr>
          <w:rFonts w:ascii="Tahoma" w:eastAsia="Tahoma" w:hAnsi="Tahoma" w:cs="Tahoma"/>
        </w:rPr>
        <w:tab/>
      </w:r>
      <w:r w:rsidR="009A4ADC">
        <w:rPr>
          <w:rFonts w:ascii="Tahoma" w:eastAsia="Tahoma" w:hAnsi="Tahoma" w:cs="Tahoma"/>
        </w:rPr>
        <w:tab/>
      </w:r>
    </w:p>
    <w:tbl>
      <w:tblPr>
        <w:tblW w:w="7447"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7"/>
        <w:gridCol w:w="1440"/>
      </w:tblGrid>
      <w:tr w:rsidR="00D712C9" w:rsidRPr="003E38C4" w14:paraId="614772FC" w14:textId="4DEF8E1B" w:rsidTr="009A4ADC">
        <w:tc>
          <w:tcPr>
            <w:tcW w:w="6007" w:type="dxa"/>
            <w:tcBorders>
              <w:top w:val="single" w:sz="6" w:space="0" w:color="auto"/>
              <w:left w:val="single" w:sz="6" w:space="0" w:color="auto"/>
              <w:bottom w:val="single" w:sz="6" w:space="0" w:color="auto"/>
              <w:right w:val="single" w:sz="6" w:space="0" w:color="auto"/>
            </w:tcBorders>
            <w:shd w:val="clear" w:color="auto" w:fill="auto"/>
            <w:hideMark/>
          </w:tcPr>
          <w:p w14:paraId="5EAA4F5A" w14:textId="77777777" w:rsidR="00D712C9" w:rsidRPr="003E38C4" w:rsidRDefault="00D712C9" w:rsidP="0E157B66">
            <w:pPr>
              <w:spacing w:after="0" w:line="240" w:lineRule="auto"/>
              <w:jc w:val="both"/>
              <w:textAlignment w:val="baseline"/>
              <w:rPr>
                <w:rFonts w:ascii="Tahoma" w:eastAsia="Tahoma" w:hAnsi="Tahoma" w:cs="Tahoma"/>
                <w:sz w:val="24"/>
                <w:szCs w:val="24"/>
              </w:rPr>
            </w:pPr>
            <w:r w:rsidRPr="0E157B66">
              <w:rPr>
                <w:rFonts w:ascii="Tahoma" w:eastAsia="Tahoma" w:hAnsi="Tahoma" w:cs="Tahoma"/>
                <w:b/>
                <w:bCs/>
                <w:sz w:val="20"/>
                <w:szCs w:val="20"/>
              </w:rPr>
              <w:t>Position Title</w:t>
            </w:r>
            <w:r w:rsidRPr="0E157B66">
              <w:rPr>
                <w:rFonts w:ascii="Tahoma" w:eastAsia="Tahoma" w:hAnsi="Tahoma" w:cs="Tahoma"/>
                <w:sz w:val="20"/>
                <w:szCs w:val="20"/>
              </w:rPr>
              <w:t> </w:t>
            </w:r>
          </w:p>
        </w:tc>
        <w:tc>
          <w:tcPr>
            <w:tcW w:w="1440" w:type="dxa"/>
            <w:tcBorders>
              <w:top w:val="single" w:sz="6" w:space="0" w:color="auto"/>
              <w:left w:val="single" w:sz="6" w:space="0" w:color="auto"/>
              <w:bottom w:val="single" w:sz="6" w:space="0" w:color="auto"/>
              <w:right w:val="single" w:sz="6" w:space="0" w:color="auto"/>
            </w:tcBorders>
          </w:tcPr>
          <w:p w14:paraId="7A2B902D" w14:textId="1D94304D" w:rsidR="00D712C9" w:rsidRPr="009A4ADC" w:rsidRDefault="009A4ADC" w:rsidP="009A4ADC">
            <w:pPr>
              <w:spacing w:after="0" w:line="240" w:lineRule="auto"/>
              <w:jc w:val="center"/>
              <w:textAlignment w:val="baseline"/>
              <w:rPr>
                <w:rFonts w:ascii="Tahoma" w:eastAsia="Tahoma" w:hAnsi="Tahoma" w:cs="Tahoma"/>
                <w:sz w:val="20"/>
                <w:szCs w:val="20"/>
              </w:rPr>
            </w:pPr>
            <w:r w:rsidRPr="009A4ADC">
              <w:rPr>
                <w:rFonts w:ascii="Tahoma" w:eastAsia="Tahoma" w:hAnsi="Tahoma" w:cs="Tahoma"/>
                <w:sz w:val="20"/>
                <w:szCs w:val="20"/>
              </w:rPr>
              <w:t>FTE</w:t>
            </w:r>
          </w:p>
        </w:tc>
      </w:tr>
      <w:tr w:rsidR="00D712C9" w:rsidRPr="003E38C4" w14:paraId="59DC1117" w14:textId="617EAA98" w:rsidTr="009A4ADC">
        <w:tc>
          <w:tcPr>
            <w:tcW w:w="6007" w:type="dxa"/>
            <w:tcBorders>
              <w:top w:val="nil"/>
              <w:left w:val="single" w:sz="6" w:space="0" w:color="auto"/>
              <w:bottom w:val="single" w:sz="6" w:space="0" w:color="auto"/>
              <w:right w:val="single" w:sz="6" w:space="0" w:color="auto"/>
            </w:tcBorders>
            <w:shd w:val="clear" w:color="auto" w:fill="auto"/>
            <w:hideMark/>
          </w:tcPr>
          <w:p w14:paraId="563DF7A7" w14:textId="36C89ABB" w:rsidR="00D712C9" w:rsidRPr="00037941" w:rsidRDefault="00D712C9" w:rsidP="0E157B66">
            <w:pPr>
              <w:spacing w:after="0" w:line="240" w:lineRule="auto"/>
              <w:jc w:val="both"/>
              <w:textAlignment w:val="baseline"/>
              <w:rPr>
                <w:rFonts w:ascii="Tahoma" w:eastAsia="Tahoma" w:hAnsi="Tahoma" w:cs="Tahoma"/>
                <w:sz w:val="20"/>
                <w:szCs w:val="20"/>
              </w:rPr>
            </w:pPr>
          </w:p>
        </w:tc>
        <w:tc>
          <w:tcPr>
            <w:tcW w:w="1440" w:type="dxa"/>
            <w:tcBorders>
              <w:top w:val="nil"/>
              <w:left w:val="single" w:sz="6" w:space="0" w:color="auto"/>
              <w:bottom w:val="single" w:sz="6" w:space="0" w:color="auto"/>
              <w:right w:val="single" w:sz="6" w:space="0" w:color="auto"/>
            </w:tcBorders>
          </w:tcPr>
          <w:p w14:paraId="536384A0" w14:textId="7CA2F2FD" w:rsidR="00D712C9" w:rsidRPr="00037941" w:rsidRDefault="00D712C9" w:rsidP="009A4ADC">
            <w:pPr>
              <w:spacing w:after="0" w:line="240" w:lineRule="auto"/>
              <w:jc w:val="center"/>
              <w:textAlignment w:val="baseline"/>
              <w:rPr>
                <w:rFonts w:ascii="Tahoma" w:eastAsia="Tahoma" w:hAnsi="Tahoma" w:cs="Tahoma"/>
                <w:sz w:val="20"/>
                <w:szCs w:val="20"/>
              </w:rPr>
            </w:pPr>
          </w:p>
        </w:tc>
      </w:tr>
      <w:tr w:rsidR="00D712C9" w:rsidRPr="003E38C4" w14:paraId="707D63A9" w14:textId="3B6B3DBC" w:rsidTr="009A4ADC">
        <w:tc>
          <w:tcPr>
            <w:tcW w:w="6007" w:type="dxa"/>
            <w:tcBorders>
              <w:top w:val="nil"/>
              <w:left w:val="single" w:sz="6" w:space="0" w:color="auto"/>
              <w:bottom w:val="single" w:sz="6" w:space="0" w:color="auto"/>
              <w:right w:val="single" w:sz="6" w:space="0" w:color="auto"/>
            </w:tcBorders>
            <w:shd w:val="clear" w:color="auto" w:fill="auto"/>
          </w:tcPr>
          <w:p w14:paraId="00D4F16D" w14:textId="48E4B7B3" w:rsidR="00D712C9" w:rsidRPr="00037941" w:rsidRDefault="00D712C9" w:rsidP="0E157B66">
            <w:pPr>
              <w:spacing w:after="0" w:line="240" w:lineRule="auto"/>
              <w:jc w:val="both"/>
              <w:textAlignment w:val="baseline"/>
              <w:rPr>
                <w:rFonts w:ascii="Tahoma" w:eastAsia="Tahoma" w:hAnsi="Tahoma" w:cs="Tahoma"/>
                <w:sz w:val="20"/>
                <w:szCs w:val="20"/>
              </w:rPr>
            </w:pPr>
          </w:p>
        </w:tc>
        <w:tc>
          <w:tcPr>
            <w:tcW w:w="1440" w:type="dxa"/>
            <w:tcBorders>
              <w:top w:val="nil"/>
              <w:left w:val="single" w:sz="6" w:space="0" w:color="auto"/>
              <w:bottom w:val="single" w:sz="6" w:space="0" w:color="auto"/>
              <w:right w:val="single" w:sz="6" w:space="0" w:color="auto"/>
            </w:tcBorders>
          </w:tcPr>
          <w:p w14:paraId="1C2C1C42" w14:textId="1250CA60" w:rsidR="00D712C9" w:rsidRPr="00037941" w:rsidRDefault="00D712C9" w:rsidP="009A4ADC">
            <w:pPr>
              <w:spacing w:after="0" w:line="240" w:lineRule="auto"/>
              <w:jc w:val="center"/>
              <w:textAlignment w:val="baseline"/>
              <w:rPr>
                <w:rFonts w:ascii="Tahoma" w:eastAsia="Tahoma" w:hAnsi="Tahoma" w:cs="Tahoma"/>
                <w:sz w:val="20"/>
                <w:szCs w:val="20"/>
              </w:rPr>
            </w:pPr>
          </w:p>
        </w:tc>
      </w:tr>
      <w:tr w:rsidR="00D712C9" w:rsidRPr="003E38C4" w14:paraId="262DE4FE" w14:textId="26978C30" w:rsidTr="009A4ADC">
        <w:tc>
          <w:tcPr>
            <w:tcW w:w="6007" w:type="dxa"/>
            <w:tcBorders>
              <w:top w:val="nil"/>
              <w:left w:val="single" w:sz="6" w:space="0" w:color="auto"/>
              <w:bottom w:val="single" w:sz="6" w:space="0" w:color="auto"/>
              <w:right w:val="single" w:sz="6" w:space="0" w:color="auto"/>
            </w:tcBorders>
            <w:shd w:val="clear" w:color="auto" w:fill="auto"/>
          </w:tcPr>
          <w:p w14:paraId="6DE64EA8" w14:textId="0968179C" w:rsidR="00D712C9" w:rsidRPr="00037941" w:rsidRDefault="00D712C9" w:rsidP="0E157B66">
            <w:pPr>
              <w:spacing w:after="0" w:line="240" w:lineRule="auto"/>
              <w:jc w:val="both"/>
              <w:textAlignment w:val="baseline"/>
              <w:rPr>
                <w:rFonts w:ascii="Tahoma" w:eastAsia="Tahoma" w:hAnsi="Tahoma" w:cs="Tahoma"/>
                <w:sz w:val="20"/>
                <w:szCs w:val="20"/>
              </w:rPr>
            </w:pPr>
          </w:p>
        </w:tc>
        <w:tc>
          <w:tcPr>
            <w:tcW w:w="1440" w:type="dxa"/>
            <w:tcBorders>
              <w:top w:val="nil"/>
              <w:left w:val="single" w:sz="6" w:space="0" w:color="auto"/>
              <w:bottom w:val="single" w:sz="6" w:space="0" w:color="auto"/>
              <w:right w:val="single" w:sz="6" w:space="0" w:color="auto"/>
            </w:tcBorders>
          </w:tcPr>
          <w:p w14:paraId="1EE9DE4A" w14:textId="40707F18" w:rsidR="00D712C9" w:rsidRPr="00037941" w:rsidRDefault="00D712C9" w:rsidP="009A4ADC">
            <w:pPr>
              <w:spacing w:after="0" w:line="240" w:lineRule="auto"/>
              <w:jc w:val="center"/>
              <w:textAlignment w:val="baseline"/>
              <w:rPr>
                <w:rFonts w:ascii="Tahoma" w:eastAsia="Tahoma" w:hAnsi="Tahoma" w:cs="Tahoma"/>
                <w:sz w:val="20"/>
                <w:szCs w:val="20"/>
              </w:rPr>
            </w:pPr>
          </w:p>
        </w:tc>
      </w:tr>
      <w:tr w:rsidR="00D712C9" w:rsidRPr="003E38C4" w14:paraId="558D08F8" w14:textId="152D9FA8" w:rsidTr="009A4ADC">
        <w:tc>
          <w:tcPr>
            <w:tcW w:w="6007" w:type="dxa"/>
            <w:tcBorders>
              <w:top w:val="nil"/>
              <w:left w:val="single" w:sz="6" w:space="0" w:color="auto"/>
              <w:bottom w:val="single" w:sz="6" w:space="0" w:color="auto"/>
              <w:right w:val="single" w:sz="6" w:space="0" w:color="auto"/>
            </w:tcBorders>
            <w:shd w:val="clear" w:color="auto" w:fill="auto"/>
            <w:hideMark/>
          </w:tcPr>
          <w:p w14:paraId="6A8889C0" w14:textId="77777777" w:rsidR="00D712C9" w:rsidRPr="003E38C4" w:rsidRDefault="00D712C9" w:rsidP="0E157B66">
            <w:pPr>
              <w:spacing w:after="0" w:line="240" w:lineRule="auto"/>
              <w:jc w:val="both"/>
              <w:textAlignment w:val="baseline"/>
              <w:rPr>
                <w:rFonts w:ascii="Tahoma" w:eastAsia="Tahoma" w:hAnsi="Tahoma" w:cs="Tahoma"/>
                <w:sz w:val="24"/>
                <w:szCs w:val="24"/>
              </w:rPr>
            </w:pPr>
            <w:r w:rsidRPr="0E157B66">
              <w:rPr>
                <w:rFonts w:ascii="Tahoma" w:eastAsia="Tahoma" w:hAnsi="Tahoma" w:cs="Tahoma"/>
                <w:sz w:val="20"/>
                <w:szCs w:val="20"/>
              </w:rPr>
              <w:t> </w:t>
            </w:r>
          </w:p>
        </w:tc>
        <w:tc>
          <w:tcPr>
            <w:tcW w:w="1440" w:type="dxa"/>
            <w:tcBorders>
              <w:top w:val="nil"/>
              <w:left w:val="single" w:sz="6" w:space="0" w:color="auto"/>
              <w:bottom w:val="single" w:sz="6" w:space="0" w:color="auto"/>
              <w:right w:val="single" w:sz="6" w:space="0" w:color="auto"/>
            </w:tcBorders>
          </w:tcPr>
          <w:p w14:paraId="1252BC63" w14:textId="77777777" w:rsidR="00D712C9" w:rsidRPr="0E157B66" w:rsidRDefault="00D712C9" w:rsidP="0E157B66">
            <w:pPr>
              <w:spacing w:after="0" w:line="240" w:lineRule="auto"/>
              <w:jc w:val="both"/>
              <w:textAlignment w:val="baseline"/>
              <w:rPr>
                <w:rFonts w:ascii="Tahoma" w:eastAsia="Tahoma" w:hAnsi="Tahoma" w:cs="Tahoma"/>
                <w:sz w:val="20"/>
                <w:szCs w:val="20"/>
              </w:rPr>
            </w:pPr>
          </w:p>
        </w:tc>
      </w:tr>
    </w:tbl>
    <w:p w14:paraId="020DFAE0" w14:textId="4F93CA36" w:rsidR="003E38C4" w:rsidRPr="003E38C4" w:rsidRDefault="003E38C4" w:rsidP="0E157B66">
      <w:pPr>
        <w:spacing w:after="0" w:line="240" w:lineRule="auto"/>
        <w:jc w:val="both"/>
        <w:textAlignment w:val="baseline"/>
        <w:rPr>
          <w:rFonts w:ascii="Tahoma" w:eastAsia="Tahoma" w:hAnsi="Tahoma" w:cs="Tahoma"/>
          <w:sz w:val="20"/>
          <w:szCs w:val="20"/>
        </w:rPr>
      </w:pPr>
    </w:p>
    <w:p w14:paraId="2FD6A38E" w14:textId="77777777" w:rsidR="003E38C4" w:rsidRPr="003E38C4" w:rsidRDefault="003E38C4" w:rsidP="0E157B66">
      <w:pPr>
        <w:spacing w:after="0" w:line="240" w:lineRule="auto"/>
        <w:jc w:val="both"/>
        <w:textAlignment w:val="baseline"/>
        <w:rPr>
          <w:rFonts w:ascii="Tahoma" w:eastAsia="Tahoma" w:hAnsi="Tahoma" w:cs="Tahoma"/>
          <w:b/>
          <w:bCs/>
          <w:color w:val="76923C"/>
          <w:sz w:val="20"/>
          <w:szCs w:val="20"/>
        </w:rPr>
      </w:pPr>
    </w:p>
    <w:p w14:paraId="2A9C4B11" w14:textId="7986E693" w:rsidR="003E6E5B" w:rsidRPr="000F2BEB" w:rsidRDefault="003E6E5B" w:rsidP="000F2BEB">
      <w:pPr>
        <w:spacing w:after="0" w:line="240" w:lineRule="auto"/>
        <w:jc w:val="both"/>
        <w:textAlignment w:val="baseline"/>
        <w:rPr>
          <w:rFonts w:ascii="Tahoma" w:eastAsia="Tahoma" w:hAnsi="Tahoma" w:cs="Tahoma"/>
          <w:sz w:val="20"/>
          <w:szCs w:val="20"/>
        </w:rPr>
      </w:pPr>
      <w:r w:rsidRPr="000F2BEB">
        <w:rPr>
          <w:rFonts w:ascii="Tahoma" w:eastAsia="Tahoma" w:hAnsi="Tahoma" w:cs="Tahoma"/>
          <w:b/>
          <w:bCs/>
          <w:color w:val="76923C"/>
          <w:sz w:val="20"/>
          <w:szCs w:val="20"/>
        </w:rPr>
        <w:t>Required Signatures</w:t>
      </w:r>
      <w:r w:rsidRPr="000F2BEB">
        <w:rPr>
          <w:rFonts w:ascii="Tahoma" w:eastAsia="Tahoma" w:hAnsi="Tahoma" w:cs="Tahoma"/>
          <w:sz w:val="20"/>
          <w:szCs w:val="20"/>
        </w:rPr>
        <w:t> </w:t>
      </w:r>
    </w:p>
    <w:p w14:paraId="62117934" w14:textId="77777777" w:rsidR="003E38C4" w:rsidRPr="003E38C4" w:rsidRDefault="003E38C4" w:rsidP="0E157B66">
      <w:pPr>
        <w:spacing w:after="0" w:line="240" w:lineRule="auto"/>
        <w:jc w:val="both"/>
        <w:textAlignment w:val="baseline"/>
        <w:rPr>
          <w:rFonts w:ascii="Tahoma" w:eastAsia="Tahoma" w:hAnsi="Tahoma" w:cs="Tahoma"/>
          <w:b/>
          <w:bCs/>
          <w:sz w:val="20"/>
          <w:szCs w:val="20"/>
        </w:rPr>
      </w:pPr>
    </w:p>
    <w:p w14:paraId="234BBD6E" w14:textId="1B1D1DD1" w:rsidR="003E38C4" w:rsidRPr="003E38C4" w:rsidRDefault="003E38C4" w:rsidP="0E157B66">
      <w:pPr>
        <w:ind w:firstLine="360"/>
        <w:rPr>
          <w:rFonts w:ascii="Tahoma" w:eastAsia="Tahoma" w:hAnsi="Tahoma" w:cs="Tahoma"/>
        </w:rPr>
      </w:pPr>
      <w:r w:rsidRPr="0E157B66">
        <w:rPr>
          <w:rFonts w:ascii="Tahoma" w:eastAsia="Tahoma" w:hAnsi="Tahoma" w:cs="Tahoma"/>
        </w:rPr>
        <w:t>Immediate Supervisor_________________________________</w:t>
      </w:r>
      <w:proofErr w:type="gramStart"/>
      <w:r w:rsidRPr="0E157B66">
        <w:rPr>
          <w:rFonts w:ascii="Tahoma" w:eastAsia="Tahoma" w:hAnsi="Tahoma" w:cs="Tahoma"/>
        </w:rPr>
        <w:t>_  Date</w:t>
      </w:r>
      <w:proofErr w:type="gramEnd"/>
      <w:r w:rsidRPr="0E157B66">
        <w:rPr>
          <w:rFonts w:ascii="Tahoma" w:eastAsia="Tahoma" w:hAnsi="Tahoma" w:cs="Tahoma"/>
        </w:rPr>
        <w:t>_____________</w:t>
      </w:r>
    </w:p>
    <w:p w14:paraId="2F61CEC9" w14:textId="339EF94A" w:rsidR="003E38C4" w:rsidRPr="003E38C4" w:rsidRDefault="003E38C4" w:rsidP="0E157B66">
      <w:pPr>
        <w:ind w:firstLine="360"/>
        <w:rPr>
          <w:rFonts w:ascii="Tahoma" w:eastAsia="Tahoma" w:hAnsi="Tahoma" w:cs="Tahoma"/>
        </w:rPr>
      </w:pPr>
      <w:r w:rsidRPr="0E157B66">
        <w:rPr>
          <w:rFonts w:ascii="Tahoma" w:eastAsia="Tahoma" w:hAnsi="Tahoma" w:cs="Tahoma"/>
        </w:rPr>
        <w:t>Department Head____________________________________</w:t>
      </w:r>
      <w:proofErr w:type="gramStart"/>
      <w:r w:rsidRPr="0E157B66">
        <w:rPr>
          <w:rFonts w:ascii="Tahoma" w:eastAsia="Tahoma" w:hAnsi="Tahoma" w:cs="Tahoma"/>
        </w:rPr>
        <w:t>_  Date</w:t>
      </w:r>
      <w:proofErr w:type="gramEnd"/>
      <w:r w:rsidRPr="0E157B66">
        <w:rPr>
          <w:rFonts w:ascii="Tahoma" w:eastAsia="Tahoma" w:hAnsi="Tahoma" w:cs="Tahoma"/>
        </w:rPr>
        <w:t>_____________</w:t>
      </w:r>
    </w:p>
    <w:p w14:paraId="7258A3AC" w14:textId="1186AED2" w:rsidR="003E38C4" w:rsidRPr="003E38C4" w:rsidRDefault="003E38C4" w:rsidP="0E157B66">
      <w:pPr>
        <w:ind w:firstLine="360"/>
        <w:rPr>
          <w:rFonts w:ascii="Tahoma" w:eastAsia="Tahoma" w:hAnsi="Tahoma" w:cs="Tahoma"/>
        </w:rPr>
      </w:pPr>
      <w:r w:rsidRPr="0E157B66">
        <w:rPr>
          <w:rFonts w:ascii="Tahoma" w:eastAsia="Tahoma" w:hAnsi="Tahoma" w:cs="Tahoma"/>
        </w:rPr>
        <w:t>Employee__________________________________________</w:t>
      </w:r>
      <w:proofErr w:type="gramStart"/>
      <w:r w:rsidRPr="0E157B66">
        <w:rPr>
          <w:rFonts w:ascii="Tahoma" w:eastAsia="Tahoma" w:hAnsi="Tahoma" w:cs="Tahoma"/>
        </w:rPr>
        <w:t>_  Date</w:t>
      </w:r>
      <w:proofErr w:type="gramEnd"/>
      <w:r w:rsidRPr="0E157B66">
        <w:rPr>
          <w:rFonts w:ascii="Tahoma" w:eastAsia="Tahoma" w:hAnsi="Tahoma" w:cs="Tahoma"/>
        </w:rPr>
        <w:t>______________</w:t>
      </w:r>
    </w:p>
    <w:sectPr w:rsidR="003E38C4" w:rsidRPr="003E38C4" w:rsidSect="00C73A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2E4"/>
    <w:multiLevelType w:val="hybridMultilevel"/>
    <w:tmpl w:val="2E20F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D35878"/>
    <w:multiLevelType w:val="multilevel"/>
    <w:tmpl w:val="71A2DB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93A33"/>
    <w:multiLevelType w:val="hybridMultilevel"/>
    <w:tmpl w:val="E48A4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45F3C"/>
    <w:multiLevelType w:val="hybridMultilevel"/>
    <w:tmpl w:val="F1C6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478B9"/>
    <w:multiLevelType w:val="hybridMultilevel"/>
    <w:tmpl w:val="615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21051"/>
    <w:multiLevelType w:val="hybridMultilevel"/>
    <w:tmpl w:val="456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26E77"/>
    <w:multiLevelType w:val="multilevel"/>
    <w:tmpl w:val="136E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955FB7"/>
    <w:multiLevelType w:val="multilevel"/>
    <w:tmpl w:val="8968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C46C70"/>
    <w:multiLevelType w:val="hybridMultilevel"/>
    <w:tmpl w:val="A5A63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B63398"/>
    <w:multiLevelType w:val="hybridMultilevel"/>
    <w:tmpl w:val="F1E8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B10AA"/>
    <w:multiLevelType w:val="hybridMultilevel"/>
    <w:tmpl w:val="E3B4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A6E78"/>
    <w:multiLevelType w:val="hybridMultilevel"/>
    <w:tmpl w:val="9A6C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B66A2"/>
    <w:multiLevelType w:val="multilevel"/>
    <w:tmpl w:val="47588F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6E6352"/>
    <w:multiLevelType w:val="hybridMultilevel"/>
    <w:tmpl w:val="FB24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963DD"/>
    <w:multiLevelType w:val="hybridMultilevel"/>
    <w:tmpl w:val="DBAE573C"/>
    <w:lvl w:ilvl="0" w:tplc="2BD4DD6C">
      <w:start w:val="1"/>
      <w:numFmt w:val="bullet"/>
      <w:lvlText w:val=""/>
      <w:lvlJc w:val="left"/>
      <w:pPr>
        <w:ind w:left="720" w:hanging="360"/>
      </w:pPr>
      <w:rPr>
        <w:rFonts w:ascii="Symbol" w:hAnsi="Symbol" w:hint="default"/>
      </w:rPr>
    </w:lvl>
    <w:lvl w:ilvl="1" w:tplc="188C0790">
      <w:start w:val="1"/>
      <w:numFmt w:val="bullet"/>
      <w:lvlText w:val="o"/>
      <w:lvlJc w:val="left"/>
      <w:pPr>
        <w:ind w:left="1440" w:hanging="360"/>
      </w:pPr>
      <w:rPr>
        <w:rFonts w:ascii="Courier New" w:hAnsi="Courier New" w:hint="default"/>
      </w:rPr>
    </w:lvl>
    <w:lvl w:ilvl="2" w:tplc="905C8DE6">
      <w:start w:val="1"/>
      <w:numFmt w:val="bullet"/>
      <w:lvlText w:val=""/>
      <w:lvlJc w:val="left"/>
      <w:pPr>
        <w:ind w:left="2160" w:hanging="360"/>
      </w:pPr>
      <w:rPr>
        <w:rFonts w:ascii="Wingdings" w:hAnsi="Wingdings" w:hint="default"/>
      </w:rPr>
    </w:lvl>
    <w:lvl w:ilvl="3" w:tplc="55E47C88">
      <w:start w:val="1"/>
      <w:numFmt w:val="bullet"/>
      <w:lvlText w:val=""/>
      <w:lvlJc w:val="left"/>
      <w:pPr>
        <w:ind w:left="2880" w:hanging="360"/>
      </w:pPr>
      <w:rPr>
        <w:rFonts w:ascii="Symbol" w:hAnsi="Symbol" w:hint="default"/>
      </w:rPr>
    </w:lvl>
    <w:lvl w:ilvl="4" w:tplc="FF6C8368">
      <w:start w:val="1"/>
      <w:numFmt w:val="bullet"/>
      <w:lvlText w:val="o"/>
      <w:lvlJc w:val="left"/>
      <w:pPr>
        <w:ind w:left="3600" w:hanging="360"/>
      </w:pPr>
      <w:rPr>
        <w:rFonts w:ascii="Courier New" w:hAnsi="Courier New" w:hint="default"/>
      </w:rPr>
    </w:lvl>
    <w:lvl w:ilvl="5" w:tplc="A6BAAF0E">
      <w:start w:val="1"/>
      <w:numFmt w:val="bullet"/>
      <w:lvlText w:val=""/>
      <w:lvlJc w:val="left"/>
      <w:pPr>
        <w:ind w:left="4320" w:hanging="360"/>
      </w:pPr>
      <w:rPr>
        <w:rFonts w:ascii="Wingdings" w:hAnsi="Wingdings" w:hint="default"/>
      </w:rPr>
    </w:lvl>
    <w:lvl w:ilvl="6" w:tplc="4B928EC8">
      <w:start w:val="1"/>
      <w:numFmt w:val="bullet"/>
      <w:lvlText w:val=""/>
      <w:lvlJc w:val="left"/>
      <w:pPr>
        <w:ind w:left="5040" w:hanging="360"/>
      </w:pPr>
      <w:rPr>
        <w:rFonts w:ascii="Symbol" w:hAnsi="Symbol" w:hint="default"/>
      </w:rPr>
    </w:lvl>
    <w:lvl w:ilvl="7" w:tplc="1C0C5948">
      <w:start w:val="1"/>
      <w:numFmt w:val="bullet"/>
      <w:lvlText w:val="o"/>
      <w:lvlJc w:val="left"/>
      <w:pPr>
        <w:ind w:left="5760" w:hanging="360"/>
      </w:pPr>
      <w:rPr>
        <w:rFonts w:ascii="Courier New" w:hAnsi="Courier New" w:hint="default"/>
      </w:rPr>
    </w:lvl>
    <w:lvl w:ilvl="8" w:tplc="83966F20">
      <w:start w:val="1"/>
      <w:numFmt w:val="bullet"/>
      <w:lvlText w:val=""/>
      <w:lvlJc w:val="left"/>
      <w:pPr>
        <w:ind w:left="6480" w:hanging="360"/>
      </w:pPr>
      <w:rPr>
        <w:rFonts w:ascii="Wingdings" w:hAnsi="Wingdings" w:hint="default"/>
      </w:rPr>
    </w:lvl>
  </w:abstractNum>
  <w:abstractNum w:abstractNumId="15" w15:restartNumberingAfterBreak="0">
    <w:nsid w:val="3C013B9E"/>
    <w:multiLevelType w:val="hybridMultilevel"/>
    <w:tmpl w:val="95C8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4A113A"/>
    <w:multiLevelType w:val="hybridMultilevel"/>
    <w:tmpl w:val="33326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C35132"/>
    <w:multiLevelType w:val="hybridMultilevel"/>
    <w:tmpl w:val="556A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D792F"/>
    <w:multiLevelType w:val="hybridMultilevel"/>
    <w:tmpl w:val="AC4ED2A4"/>
    <w:lvl w:ilvl="0" w:tplc="793C68D8">
      <w:start w:val="1"/>
      <w:numFmt w:val="bullet"/>
      <w:lvlText w:val=""/>
      <w:lvlJc w:val="left"/>
      <w:pPr>
        <w:ind w:left="720" w:hanging="360"/>
      </w:pPr>
      <w:rPr>
        <w:rFonts w:ascii="Symbol" w:hAnsi="Symbol" w:hint="default"/>
      </w:rPr>
    </w:lvl>
    <w:lvl w:ilvl="1" w:tplc="9CB8B9D6">
      <w:start w:val="1"/>
      <w:numFmt w:val="bullet"/>
      <w:lvlText w:val="o"/>
      <w:lvlJc w:val="left"/>
      <w:pPr>
        <w:ind w:left="1440" w:hanging="360"/>
      </w:pPr>
      <w:rPr>
        <w:rFonts w:ascii="Courier New" w:hAnsi="Courier New" w:hint="default"/>
      </w:rPr>
    </w:lvl>
    <w:lvl w:ilvl="2" w:tplc="F304A69A">
      <w:start w:val="1"/>
      <w:numFmt w:val="bullet"/>
      <w:lvlText w:val=""/>
      <w:lvlJc w:val="left"/>
      <w:pPr>
        <w:ind w:left="2160" w:hanging="360"/>
      </w:pPr>
      <w:rPr>
        <w:rFonts w:ascii="Wingdings" w:hAnsi="Wingdings" w:hint="default"/>
      </w:rPr>
    </w:lvl>
    <w:lvl w:ilvl="3" w:tplc="FF02B738">
      <w:start w:val="1"/>
      <w:numFmt w:val="bullet"/>
      <w:lvlText w:val=""/>
      <w:lvlJc w:val="left"/>
      <w:pPr>
        <w:ind w:left="2880" w:hanging="360"/>
      </w:pPr>
      <w:rPr>
        <w:rFonts w:ascii="Symbol" w:hAnsi="Symbol" w:hint="default"/>
      </w:rPr>
    </w:lvl>
    <w:lvl w:ilvl="4" w:tplc="84AC3A80">
      <w:start w:val="1"/>
      <w:numFmt w:val="bullet"/>
      <w:lvlText w:val="o"/>
      <w:lvlJc w:val="left"/>
      <w:pPr>
        <w:ind w:left="3600" w:hanging="360"/>
      </w:pPr>
      <w:rPr>
        <w:rFonts w:ascii="Courier New" w:hAnsi="Courier New" w:hint="default"/>
      </w:rPr>
    </w:lvl>
    <w:lvl w:ilvl="5" w:tplc="997CC4C0">
      <w:start w:val="1"/>
      <w:numFmt w:val="bullet"/>
      <w:lvlText w:val=""/>
      <w:lvlJc w:val="left"/>
      <w:pPr>
        <w:ind w:left="4320" w:hanging="360"/>
      </w:pPr>
      <w:rPr>
        <w:rFonts w:ascii="Wingdings" w:hAnsi="Wingdings" w:hint="default"/>
      </w:rPr>
    </w:lvl>
    <w:lvl w:ilvl="6" w:tplc="7EEA5F02">
      <w:start w:val="1"/>
      <w:numFmt w:val="bullet"/>
      <w:lvlText w:val=""/>
      <w:lvlJc w:val="left"/>
      <w:pPr>
        <w:ind w:left="5040" w:hanging="360"/>
      </w:pPr>
      <w:rPr>
        <w:rFonts w:ascii="Symbol" w:hAnsi="Symbol" w:hint="default"/>
      </w:rPr>
    </w:lvl>
    <w:lvl w:ilvl="7" w:tplc="3B5EDBD0">
      <w:start w:val="1"/>
      <w:numFmt w:val="bullet"/>
      <w:lvlText w:val="o"/>
      <w:lvlJc w:val="left"/>
      <w:pPr>
        <w:ind w:left="5760" w:hanging="360"/>
      </w:pPr>
      <w:rPr>
        <w:rFonts w:ascii="Courier New" w:hAnsi="Courier New" w:hint="default"/>
      </w:rPr>
    </w:lvl>
    <w:lvl w:ilvl="8" w:tplc="5ADE5EA2">
      <w:start w:val="1"/>
      <w:numFmt w:val="bullet"/>
      <w:lvlText w:val=""/>
      <w:lvlJc w:val="left"/>
      <w:pPr>
        <w:ind w:left="6480" w:hanging="360"/>
      </w:pPr>
      <w:rPr>
        <w:rFonts w:ascii="Wingdings" w:hAnsi="Wingdings" w:hint="default"/>
      </w:rPr>
    </w:lvl>
  </w:abstractNum>
  <w:abstractNum w:abstractNumId="19" w15:restartNumberingAfterBreak="0">
    <w:nsid w:val="4AAC5BC8"/>
    <w:multiLevelType w:val="multilevel"/>
    <w:tmpl w:val="C142B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6A775D"/>
    <w:multiLevelType w:val="hybridMultilevel"/>
    <w:tmpl w:val="A2FC1600"/>
    <w:lvl w:ilvl="0" w:tplc="0B62F474">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03F77"/>
    <w:multiLevelType w:val="multilevel"/>
    <w:tmpl w:val="FCAAB1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B52BE4"/>
    <w:multiLevelType w:val="multilevel"/>
    <w:tmpl w:val="300CA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716A79"/>
    <w:multiLevelType w:val="hybridMultilevel"/>
    <w:tmpl w:val="C66CB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AD423C"/>
    <w:multiLevelType w:val="multilevel"/>
    <w:tmpl w:val="4E2EC7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611E001B"/>
    <w:multiLevelType w:val="multilevel"/>
    <w:tmpl w:val="6A4A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59370E"/>
    <w:multiLevelType w:val="hybridMultilevel"/>
    <w:tmpl w:val="B1268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E248C6"/>
    <w:multiLevelType w:val="hybridMultilevel"/>
    <w:tmpl w:val="8A266BAA"/>
    <w:lvl w:ilvl="0" w:tplc="C95E9494">
      <w:start w:val="1"/>
      <w:numFmt w:val="decimal"/>
      <w:lvlText w:val="%1."/>
      <w:lvlJc w:val="left"/>
      <w:pPr>
        <w:ind w:left="720" w:hanging="360"/>
      </w:pPr>
      <w:rPr>
        <w:rFonts w:hint="default"/>
        <w:b/>
        <w:color w:val="76923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60A09"/>
    <w:multiLevelType w:val="multilevel"/>
    <w:tmpl w:val="4F2E0A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350DEF"/>
    <w:multiLevelType w:val="multilevel"/>
    <w:tmpl w:val="978C3B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455DB0"/>
    <w:multiLevelType w:val="multilevel"/>
    <w:tmpl w:val="C5781D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BA4BEF"/>
    <w:multiLevelType w:val="multilevel"/>
    <w:tmpl w:val="9DA6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C41FBA"/>
    <w:multiLevelType w:val="hybridMultilevel"/>
    <w:tmpl w:val="9000C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6626CD"/>
    <w:multiLevelType w:val="hybridMultilevel"/>
    <w:tmpl w:val="A1C48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CD025A"/>
    <w:multiLevelType w:val="multilevel"/>
    <w:tmpl w:val="C630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5E402F"/>
    <w:multiLevelType w:val="hybridMultilevel"/>
    <w:tmpl w:val="143EF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257351"/>
    <w:multiLevelType w:val="multilevel"/>
    <w:tmpl w:val="9182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8"/>
  </w:num>
  <w:num w:numId="3">
    <w:abstractNumId w:val="22"/>
  </w:num>
  <w:num w:numId="4">
    <w:abstractNumId w:val="19"/>
  </w:num>
  <w:num w:numId="5">
    <w:abstractNumId w:val="24"/>
  </w:num>
  <w:num w:numId="6">
    <w:abstractNumId w:val="34"/>
  </w:num>
  <w:num w:numId="7">
    <w:abstractNumId w:val="36"/>
  </w:num>
  <w:num w:numId="8">
    <w:abstractNumId w:val="31"/>
  </w:num>
  <w:num w:numId="9">
    <w:abstractNumId w:val="21"/>
  </w:num>
  <w:num w:numId="10">
    <w:abstractNumId w:val="29"/>
  </w:num>
  <w:num w:numId="11">
    <w:abstractNumId w:val="30"/>
  </w:num>
  <w:num w:numId="12">
    <w:abstractNumId w:val="1"/>
  </w:num>
  <w:num w:numId="13">
    <w:abstractNumId w:val="28"/>
  </w:num>
  <w:num w:numId="14">
    <w:abstractNumId w:val="12"/>
  </w:num>
  <w:num w:numId="15">
    <w:abstractNumId w:val="27"/>
  </w:num>
  <w:num w:numId="16">
    <w:abstractNumId w:val="8"/>
  </w:num>
  <w:num w:numId="17">
    <w:abstractNumId w:val="20"/>
  </w:num>
  <w:num w:numId="18">
    <w:abstractNumId w:val="0"/>
  </w:num>
  <w:num w:numId="19">
    <w:abstractNumId w:val="2"/>
  </w:num>
  <w:num w:numId="20">
    <w:abstractNumId w:val="23"/>
  </w:num>
  <w:num w:numId="21">
    <w:abstractNumId w:val="16"/>
  </w:num>
  <w:num w:numId="22">
    <w:abstractNumId w:val="15"/>
  </w:num>
  <w:num w:numId="23">
    <w:abstractNumId w:val="4"/>
  </w:num>
  <w:num w:numId="24">
    <w:abstractNumId w:val="33"/>
  </w:num>
  <w:num w:numId="25">
    <w:abstractNumId w:val="10"/>
  </w:num>
  <w:num w:numId="26">
    <w:abstractNumId w:val="35"/>
  </w:num>
  <w:num w:numId="27">
    <w:abstractNumId w:val="26"/>
  </w:num>
  <w:num w:numId="28">
    <w:abstractNumId w:val="3"/>
  </w:num>
  <w:num w:numId="29">
    <w:abstractNumId w:val="5"/>
  </w:num>
  <w:num w:numId="30">
    <w:abstractNumId w:val="9"/>
  </w:num>
  <w:num w:numId="31">
    <w:abstractNumId w:val="17"/>
  </w:num>
  <w:num w:numId="32">
    <w:abstractNumId w:val="6"/>
  </w:num>
  <w:num w:numId="33">
    <w:abstractNumId w:val="7"/>
  </w:num>
  <w:num w:numId="34">
    <w:abstractNumId w:val="25"/>
  </w:num>
  <w:num w:numId="35">
    <w:abstractNumId w:val="32"/>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5B"/>
    <w:rsid w:val="00011037"/>
    <w:rsid w:val="000127A1"/>
    <w:rsid w:val="00015687"/>
    <w:rsid w:val="00037941"/>
    <w:rsid w:val="000F2BEB"/>
    <w:rsid w:val="00115225"/>
    <w:rsid w:val="00132DE2"/>
    <w:rsid w:val="001E4993"/>
    <w:rsid w:val="002339A1"/>
    <w:rsid w:val="00282BA6"/>
    <w:rsid w:val="002A48F7"/>
    <w:rsid w:val="002F040F"/>
    <w:rsid w:val="002F2EBC"/>
    <w:rsid w:val="00365E0B"/>
    <w:rsid w:val="003E1E71"/>
    <w:rsid w:val="003E38C4"/>
    <w:rsid w:val="003E6E5B"/>
    <w:rsid w:val="00486D1E"/>
    <w:rsid w:val="004B3D18"/>
    <w:rsid w:val="004B614B"/>
    <w:rsid w:val="00557368"/>
    <w:rsid w:val="00567EE1"/>
    <w:rsid w:val="005A1317"/>
    <w:rsid w:val="00656FC7"/>
    <w:rsid w:val="00660D9A"/>
    <w:rsid w:val="006C089F"/>
    <w:rsid w:val="00750612"/>
    <w:rsid w:val="00796F41"/>
    <w:rsid w:val="008314F1"/>
    <w:rsid w:val="00853CCD"/>
    <w:rsid w:val="00853D7E"/>
    <w:rsid w:val="00862B0E"/>
    <w:rsid w:val="00864FFC"/>
    <w:rsid w:val="00873EC3"/>
    <w:rsid w:val="0087509C"/>
    <w:rsid w:val="00887706"/>
    <w:rsid w:val="00936904"/>
    <w:rsid w:val="00944CDC"/>
    <w:rsid w:val="009A3701"/>
    <w:rsid w:val="009A3C98"/>
    <w:rsid w:val="009A4ADC"/>
    <w:rsid w:val="009F5CEB"/>
    <w:rsid w:val="009F7EAC"/>
    <w:rsid w:val="00A01236"/>
    <w:rsid w:val="00A14815"/>
    <w:rsid w:val="00A71309"/>
    <w:rsid w:val="00AD4342"/>
    <w:rsid w:val="00B148DD"/>
    <w:rsid w:val="00B172AF"/>
    <w:rsid w:val="00B323B5"/>
    <w:rsid w:val="00B5346A"/>
    <w:rsid w:val="00B947F1"/>
    <w:rsid w:val="00C42BAA"/>
    <w:rsid w:val="00C43CD7"/>
    <w:rsid w:val="00C73AB8"/>
    <w:rsid w:val="00CE5538"/>
    <w:rsid w:val="00D712C9"/>
    <w:rsid w:val="00DA6EC8"/>
    <w:rsid w:val="00E20FD8"/>
    <w:rsid w:val="00E31A56"/>
    <w:rsid w:val="00E50F81"/>
    <w:rsid w:val="00E83E65"/>
    <w:rsid w:val="00EC4EB8"/>
    <w:rsid w:val="00F37AEF"/>
    <w:rsid w:val="00F53013"/>
    <w:rsid w:val="02AB9BCA"/>
    <w:rsid w:val="065BA237"/>
    <w:rsid w:val="07717738"/>
    <w:rsid w:val="07F84CBB"/>
    <w:rsid w:val="08E08B78"/>
    <w:rsid w:val="09A46926"/>
    <w:rsid w:val="0A267055"/>
    <w:rsid w:val="0E157B66"/>
    <w:rsid w:val="0F65CD30"/>
    <w:rsid w:val="11B0F2B5"/>
    <w:rsid w:val="14922E27"/>
    <w:rsid w:val="183951C6"/>
    <w:rsid w:val="19AA3C86"/>
    <w:rsid w:val="1A84DDC9"/>
    <w:rsid w:val="1AB99CAB"/>
    <w:rsid w:val="1AD3495D"/>
    <w:rsid w:val="1BE5A1CC"/>
    <w:rsid w:val="202FC354"/>
    <w:rsid w:val="21B700AA"/>
    <w:rsid w:val="21EE76AC"/>
    <w:rsid w:val="22646257"/>
    <w:rsid w:val="24F12C7F"/>
    <w:rsid w:val="257CCEFA"/>
    <w:rsid w:val="26A39E60"/>
    <w:rsid w:val="26B04799"/>
    <w:rsid w:val="27AF78DD"/>
    <w:rsid w:val="2903544D"/>
    <w:rsid w:val="3144BB35"/>
    <w:rsid w:val="322BDF31"/>
    <w:rsid w:val="3362BE63"/>
    <w:rsid w:val="33754014"/>
    <w:rsid w:val="351288BA"/>
    <w:rsid w:val="382FC940"/>
    <w:rsid w:val="3A69F961"/>
    <w:rsid w:val="3B12ED35"/>
    <w:rsid w:val="3BDF2DE0"/>
    <w:rsid w:val="3C1B59EB"/>
    <w:rsid w:val="475B115E"/>
    <w:rsid w:val="479F079C"/>
    <w:rsid w:val="49ECF91A"/>
    <w:rsid w:val="4C584C9E"/>
    <w:rsid w:val="4CB9179B"/>
    <w:rsid w:val="51B208F8"/>
    <w:rsid w:val="5361F426"/>
    <w:rsid w:val="57899E1F"/>
    <w:rsid w:val="57A36A5C"/>
    <w:rsid w:val="5A71EDE8"/>
    <w:rsid w:val="5C1D2B47"/>
    <w:rsid w:val="5CE61AFE"/>
    <w:rsid w:val="5EF221C6"/>
    <w:rsid w:val="6263B101"/>
    <w:rsid w:val="6682C7D0"/>
    <w:rsid w:val="67D40D7E"/>
    <w:rsid w:val="69D1B173"/>
    <w:rsid w:val="6B233E84"/>
    <w:rsid w:val="6F7DE6A1"/>
    <w:rsid w:val="724D2F10"/>
    <w:rsid w:val="72F8CC01"/>
    <w:rsid w:val="7665F455"/>
    <w:rsid w:val="76866D69"/>
    <w:rsid w:val="7C20725E"/>
    <w:rsid w:val="7F084A5A"/>
    <w:rsid w:val="7FA3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37D3"/>
  <w15:chartTrackingRefBased/>
  <w15:docId w15:val="{CC41C245-FC85-46A2-AED7-CC52E1B8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8C4"/>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7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AEF"/>
    <w:rPr>
      <w:rFonts w:ascii="Segoe UI" w:hAnsi="Segoe UI" w:cs="Segoe UI"/>
      <w:sz w:val="18"/>
      <w:szCs w:val="18"/>
    </w:rPr>
  </w:style>
  <w:style w:type="paragraph" w:styleId="NormalWeb">
    <w:name w:val="Normal (Web)"/>
    <w:basedOn w:val="Normal"/>
    <w:uiPriority w:val="99"/>
    <w:semiHidden/>
    <w:unhideWhenUsed/>
    <w:rsid w:val="004B3D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00874">
      <w:bodyDiv w:val="1"/>
      <w:marLeft w:val="0"/>
      <w:marRight w:val="0"/>
      <w:marTop w:val="0"/>
      <w:marBottom w:val="0"/>
      <w:divBdr>
        <w:top w:val="none" w:sz="0" w:space="0" w:color="auto"/>
        <w:left w:val="none" w:sz="0" w:space="0" w:color="auto"/>
        <w:bottom w:val="none" w:sz="0" w:space="0" w:color="auto"/>
        <w:right w:val="none" w:sz="0" w:space="0" w:color="auto"/>
      </w:divBdr>
      <w:divsChild>
        <w:div w:id="367032514">
          <w:marLeft w:val="0"/>
          <w:marRight w:val="0"/>
          <w:marTop w:val="0"/>
          <w:marBottom w:val="0"/>
          <w:divBdr>
            <w:top w:val="none" w:sz="0" w:space="0" w:color="auto"/>
            <w:left w:val="none" w:sz="0" w:space="0" w:color="auto"/>
            <w:bottom w:val="none" w:sz="0" w:space="0" w:color="auto"/>
            <w:right w:val="none" w:sz="0" w:space="0" w:color="auto"/>
          </w:divBdr>
        </w:div>
        <w:div w:id="1609118287">
          <w:marLeft w:val="0"/>
          <w:marRight w:val="0"/>
          <w:marTop w:val="0"/>
          <w:marBottom w:val="0"/>
          <w:divBdr>
            <w:top w:val="none" w:sz="0" w:space="0" w:color="auto"/>
            <w:left w:val="none" w:sz="0" w:space="0" w:color="auto"/>
            <w:bottom w:val="none" w:sz="0" w:space="0" w:color="auto"/>
            <w:right w:val="none" w:sz="0" w:space="0" w:color="auto"/>
          </w:divBdr>
        </w:div>
      </w:divsChild>
    </w:div>
    <w:div w:id="278800131">
      <w:bodyDiv w:val="1"/>
      <w:marLeft w:val="0"/>
      <w:marRight w:val="0"/>
      <w:marTop w:val="0"/>
      <w:marBottom w:val="0"/>
      <w:divBdr>
        <w:top w:val="none" w:sz="0" w:space="0" w:color="auto"/>
        <w:left w:val="none" w:sz="0" w:space="0" w:color="auto"/>
        <w:bottom w:val="none" w:sz="0" w:space="0" w:color="auto"/>
        <w:right w:val="none" w:sz="0" w:space="0" w:color="auto"/>
      </w:divBdr>
      <w:divsChild>
        <w:div w:id="1915972630">
          <w:marLeft w:val="0"/>
          <w:marRight w:val="0"/>
          <w:marTop w:val="0"/>
          <w:marBottom w:val="0"/>
          <w:divBdr>
            <w:top w:val="none" w:sz="0" w:space="0" w:color="auto"/>
            <w:left w:val="none" w:sz="0" w:space="0" w:color="auto"/>
            <w:bottom w:val="none" w:sz="0" w:space="0" w:color="auto"/>
            <w:right w:val="none" w:sz="0" w:space="0" w:color="auto"/>
          </w:divBdr>
        </w:div>
        <w:div w:id="430128211">
          <w:marLeft w:val="0"/>
          <w:marRight w:val="0"/>
          <w:marTop w:val="0"/>
          <w:marBottom w:val="0"/>
          <w:divBdr>
            <w:top w:val="none" w:sz="0" w:space="0" w:color="auto"/>
            <w:left w:val="none" w:sz="0" w:space="0" w:color="auto"/>
            <w:bottom w:val="none" w:sz="0" w:space="0" w:color="auto"/>
            <w:right w:val="none" w:sz="0" w:space="0" w:color="auto"/>
          </w:divBdr>
        </w:div>
        <w:div w:id="933635675">
          <w:marLeft w:val="0"/>
          <w:marRight w:val="0"/>
          <w:marTop w:val="0"/>
          <w:marBottom w:val="0"/>
          <w:divBdr>
            <w:top w:val="none" w:sz="0" w:space="0" w:color="auto"/>
            <w:left w:val="none" w:sz="0" w:space="0" w:color="auto"/>
            <w:bottom w:val="none" w:sz="0" w:space="0" w:color="auto"/>
            <w:right w:val="none" w:sz="0" w:space="0" w:color="auto"/>
          </w:divBdr>
        </w:div>
      </w:divsChild>
    </w:div>
    <w:div w:id="811600301">
      <w:bodyDiv w:val="1"/>
      <w:marLeft w:val="0"/>
      <w:marRight w:val="0"/>
      <w:marTop w:val="0"/>
      <w:marBottom w:val="0"/>
      <w:divBdr>
        <w:top w:val="none" w:sz="0" w:space="0" w:color="auto"/>
        <w:left w:val="none" w:sz="0" w:space="0" w:color="auto"/>
        <w:bottom w:val="none" w:sz="0" w:space="0" w:color="auto"/>
        <w:right w:val="none" w:sz="0" w:space="0" w:color="auto"/>
      </w:divBdr>
    </w:div>
    <w:div w:id="1463116425">
      <w:bodyDiv w:val="1"/>
      <w:marLeft w:val="0"/>
      <w:marRight w:val="0"/>
      <w:marTop w:val="0"/>
      <w:marBottom w:val="0"/>
      <w:divBdr>
        <w:top w:val="none" w:sz="0" w:space="0" w:color="auto"/>
        <w:left w:val="none" w:sz="0" w:space="0" w:color="auto"/>
        <w:bottom w:val="none" w:sz="0" w:space="0" w:color="auto"/>
        <w:right w:val="none" w:sz="0" w:space="0" w:color="auto"/>
      </w:divBdr>
    </w:div>
    <w:div w:id="1951621130">
      <w:bodyDiv w:val="1"/>
      <w:marLeft w:val="0"/>
      <w:marRight w:val="0"/>
      <w:marTop w:val="0"/>
      <w:marBottom w:val="0"/>
      <w:divBdr>
        <w:top w:val="none" w:sz="0" w:space="0" w:color="auto"/>
        <w:left w:val="none" w:sz="0" w:space="0" w:color="auto"/>
        <w:bottom w:val="none" w:sz="0" w:space="0" w:color="auto"/>
        <w:right w:val="none" w:sz="0" w:space="0" w:color="auto"/>
      </w:divBdr>
    </w:div>
    <w:div w:id="2026857298">
      <w:bodyDiv w:val="1"/>
      <w:marLeft w:val="0"/>
      <w:marRight w:val="0"/>
      <w:marTop w:val="0"/>
      <w:marBottom w:val="0"/>
      <w:divBdr>
        <w:top w:val="none" w:sz="0" w:space="0" w:color="auto"/>
        <w:left w:val="none" w:sz="0" w:space="0" w:color="auto"/>
        <w:bottom w:val="none" w:sz="0" w:space="0" w:color="auto"/>
        <w:right w:val="none" w:sz="0" w:space="0" w:color="auto"/>
      </w:divBdr>
      <w:divsChild>
        <w:div w:id="2098498">
          <w:marLeft w:val="0"/>
          <w:marRight w:val="0"/>
          <w:marTop w:val="0"/>
          <w:marBottom w:val="0"/>
          <w:divBdr>
            <w:top w:val="none" w:sz="0" w:space="0" w:color="auto"/>
            <w:left w:val="none" w:sz="0" w:space="0" w:color="auto"/>
            <w:bottom w:val="none" w:sz="0" w:space="0" w:color="auto"/>
            <w:right w:val="none" w:sz="0" w:space="0" w:color="auto"/>
          </w:divBdr>
          <w:divsChild>
            <w:div w:id="639194878">
              <w:marLeft w:val="0"/>
              <w:marRight w:val="0"/>
              <w:marTop w:val="0"/>
              <w:marBottom w:val="0"/>
              <w:divBdr>
                <w:top w:val="none" w:sz="0" w:space="0" w:color="auto"/>
                <w:left w:val="none" w:sz="0" w:space="0" w:color="auto"/>
                <w:bottom w:val="none" w:sz="0" w:space="0" w:color="auto"/>
                <w:right w:val="none" w:sz="0" w:space="0" w:color="auto"/>
              </w:divBdr>
            </w:div>
            <w:div w:id="856428907">
              <w:marLeft w:val="0"/>
              <w:marRight w:val="0"/>
              <w:marTop w:val="0"/>
              <w:marBottom w:val="0"/>
              <w:divBdr>
                <w:top w:val="none" w:sz="0" w:space="0" w:color="auto"/>
                <w:left w:val="none" w:sz="0" w:space="0" w:color="auto"/>
                <w:bottom w:val="none" w:sz="0" w:space="0" w:color="auto"/>
                <w:right w:val="none" w:sz="0" w:space="0" w:color="auto"/>
              </w:divBdr>
            </w:div>
            <w:div w:id="881940223">
              <w:marLeft w:val="0"/>
              <w:marRight w:val="0"/>
              <w:marTop w:val="0"/>
              <w:marBottom w:val="0"/>
              <w:divBdr>
                <w:top w:val="none" w:sz="0" w:space="0" w:color="auto"/>
                <w:left w:val="none" w:sz="0" w:space="0" w:color="auto"/>
                <w:bottom w:val="none" w:sz="0" w:space="0" w:color="auto"/>
                <w:right w:val="none" w:sz="0" w:space="0" w:color="auto"/>
              </w:divBdr>
            </w:div>
          </w:divsChild>
        </w:div>
        <w:div w:id="161119850">
          <w:marLeft w:val="0"/>
          <w:marRight w:val="0"/>
          <w:marTop w:val="0"/>
          <w:marBottom w:val="0"/>
          <w:divBdr>
            <w:top w:val="none" w:sz="0" w:space="0" w:color="auto"/>
            <w:left w:val="none" w:sz="0" w:space="0" w:color="auto"/>
            <w:bottom w:val="none" w:sz="0" w:space="0" w:color="auto"/>
            <w:right w:val="none" w:sz="0" w:space="0" w:color="auto"/>
          </w:divBdr>
        </w:div>
        <w:div w:id="196699453">
          <w:marLeft w:val="0"/>
          <w:marRight w:val="0"/>
          <w:marTop w:val="0"/>
          <w:marBottom w:val="0"/>
          <w:divBdr>
            <w:top w:val="none" w:sz="0" w:space="0" w:color="auto"/>
            <w:left w:val="none" w:sz="0" w:space="0" w:color="auto"/>
            <w:bottom w:val="none" w:sz="0" w:space="0" w:color="auto"/>
            <w:right w:val="none" w:sz="0" w:space="0" w:color="auto"/>
          </w:divBdr>
          <w:divsChild>
            <w:div w:id="1121263248">
              <w:marLeft w:val="0"/>
              <w:marRight w:val="0"/>
              <w:marTop w:val="0"/>
              <w:marBottom w:val="0"/>
              <w:divBdr>
                <w:top w:val="none" w:sz="0" w:space="0" w:color="auto"/>
                <w:left w:val="none" w:sz="0" w:space="0" w:color="auto"/>
                <w:bottom w:val="none" w:sz="0" w:space="0" w:color="auto"/>
                <w:right w:val="none" w:sz="0" w:space="0" w:color="auto"/>
              </w:divBdr>
            </w:div>
          </w:divsChild>
        </w:div>
        <w:div w:id="465003612">
          <w:marLeft w:val="0"/>
          <w:marRight w:val="0"/>
          <w:marTop w:val="0"/>
          <w:marBottom w:val="0"/>
          <w:divBdr>
            <w:top w:val="none" w:sz="0" w:space="0" w:color="auto"/>
            <w:left w:val="none" w:sz="0" w:space="0" w:color="auto"/>
            <w:bottom w:val="none" w:sz="0" w:space="0" w:color="auto"/>
            <w:right w:val="none" w:sz="0" w:space="0" w:color="auto"/>
          </w:divBdr>
          <w:divsChild>
            <w:div w:id="1907884700">
              <w:marLeft w:val="0"/>
              <w:marRight w:val="0"/>
              <w:marTop w:val="30"/>
              <w:marBottom w:val="30"/>
              <w:divBdr>
                <w:top w:val="none" w:sz="0" w:space="0" w:color="auto"/>
                <w:left w:val="none" w:sz="0" w:space="0" w:color="auto"/>
                <w:bottom w:val="none" w:sz="0" w:space="0" w:color="auto"/>
                <w:right w:val="none" w:sz="0" w:space="0" w:color="auto"/>
              </w:divBdr>
              <w:divsChild>
                <w:div w:id="817576826">
                  <w:marLeft w:val="0"/>
                  <w:marRight w:val="0"/>
                  <w:marTop w:val="0"/>
                  <w:marBottom w:val="0"/>
                  <w:divBdr>
                    <w:top w:val="none" w:sz="0" w:space="0" w:color="auto"/>
                    <w:left w:val="none" w:sz="0" w:space="0" w:color="auto"/>
                    <w:bottom w:val="none" w:sz="0" w:space="0" w:color="auto"/>
                    <w:right w:val="none" w:sz="0" w:space="0" w:color="auto"/>
                  </w:divBdr>
                  <w:divsChild>
                    <w:div w:id="537083895">
                      <w:marLeft w:val="0"/>
                      <w:marRight w:val="0"/>
                      <w:marTop w:val="0"/>
                      <w:marBottom w:val="0"/>
                      <w:divBdr>
                        <w:top w:val="none" w:sz="0" w:space="0" w:color="auto"/>
                        <w:left w:val="none" w:sz="0" w:space="0" w:color="auto"/>
                        <w:bottom w:val="none" w:sz="0" w:space="0" w:color="auto"/>
                        <w:right w:val="none" w:sz="0" w:space="0" w:color="auto"/>
                      </w:divBdr>
                    </w:div>
                    <w:div w:id="1970668175">
                      <w:marLeft w:val="0"/>
                      <w:marRight w:val="0"/>
                      <w:marTop w:val="0"/>
                      <w:marBottom w:val="0"/>
                      <w:divBdr>
                        <w:top w:val="none" w:sz="0" w:space="0" w:color="auto"/>
                        <w:left w:val="none" w:sz="0" w:space="0" w:color="auto"/>
                        <w:bottom w:val="none" w:sz="0" w:space="0" w:color="auto"/>
                        <w:right w:val="none" w:sz="0" w:space="0" w:color="auto"/>
                      </w:divBdr>
                    </w:div>
                  </w:divsChild>
                </w:div>
                <w:div w:id="1134565849">
                  <w:marLeft w:val="0"/>
                  <w:marRight w:val="0"/>
                  <w:marTop w:val="0"/>
                  <w:marBottom w:val="0"/>
                  <w:divBdr>
                    <w:top w:val="none" w:sz="0" w:space="0" w:color="auto"/>
                    <w:left w:val="none" w:sz="0" w:space="0" w:color="auto"/>
                    <w:bottom w:val="none" w:sz="0" w:space="0" w:color="auto"/>
                    <w:right w:val="none" w:sz="0" w:space="0" w:color="auto"/>
                  </w:divBdr>
                  <w:divsChild>
                    <w:div w:id="852376271">
                      <w:marLeft w:val="0"/>
                      <w:marRight w:val="0"/>
                      <w:marTop w:val="0"/>
                      <w:marBottom w:val="0"/>
                      <w:divBdr>
                        <w:top w:val="none" w:sz="0" w:space="0" w:color="auto"/>
                        <w:left w:val="none" w:sz="0" w:space="0" w:color="auto"/>
                        <w:bottom w:val="none" w:sz="0" w:space="0" w:color="auto"/>
                        <w:right w:val="none" w:sz="0" w:space="0" w:color="auto"/>
                      </w:divBdr>
                    </w:div>
                  </w:divsChild>
                </w:div>
                <w:div w:id="1875195240">
                  <w:marLeft w:val="0"/>
                  <w:marRight w:val="0"/>
                  <w:marTop w:val="0"/>
                  <w:marBottom w:val="0"/>
                  <w:divBdr>
                    <w:top w:val="none" w:sz="0" w:space="0" w:color="auto"/>
                    <w:left w:val="none" w:sz="0" w:space="0" w:color="auto"/>
                    <w:bottom w:val="none" w:sz="0" w:space="0" w:color="auto"/>
                    <w:right w:val="none" w:sz="0" w:space="0" w:color="auto"/>
                  </w:divBdr>
                  <w:divsChild>
                    <w:div w:id="16593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93384">
          <w:marLeft w:val="0"/>
          <w:marRight w:val="0"/>
          <w:marTop w:val="0"/>
          <w:marBottom w:val="0"/>
          <w:divBdr>
            <w:top w:val="none" w:sz="0" w:space="0" w:color="auto"/>
            <w:left w:val="none" w:sz="0" w:space="0" w:color="auto"/>
            <w:bottom w:val="none" w:sz="0" w:space="0" w:color="auto"/>
            <w:right w:val="none" w:sz="0" w:space="0" w:color="auto"/>
          </w:divBdr>
          <w:divsChild>
            <w:div w:id="1088623587">
              <w:marLeft w:val="0"/>
              <w:marRight w:val="0"/>
              <w:marTop w:val="0"/>
              <w:marBottom w:val="0"/>
              <w:divBdr>
                <w:top w:val="none" w:sz="0" w:space="0" w:color="auto"/>
                <w:left w:val="none" w:sz="0" w:space="0" w:color="auto"/>
                <w:bottom w:val="none" w:sz="0" w:space="0" w:color="auto"/>
                <w:right w:val="none" w:sz="0" w:space="0" w:color="auto"/>
              </w:divBdr>
            </w:div>
            <w:div w:id="1203244822">
              <w:marLeft w:val="0"/>
              <w:marRight w:val="0"/>
              <w:marTop w:val="0"/>
              <w:marBottom w:val="0"/>
              <w:divBdr>
                <w:top w:val="none" w:sz="0" w:space="0" w:color="auto"/>
                <w:left w:val="none" w:sz="0" w:space="0" w:color="auto"/>
                <w:bottom w:val="none" w:sz="0" w:space="0" w:color="auto"/>
                <w:right w:val="none" w:sz="0" w:space="0" w:color="auto"/>
              </w:divBdr>
            </w:div>
            <w:div w:id="1352728583">
              <w:marLeft w:val="0"/>
              <w:marRight w:val="0"/>
              <w:marTop w:val="0"/>
              <w:marBottom w:val="0"/>
              <w:divBdr>
                <w:top w:val="none" w:sz="0" w:space="0" w:color="auto"/>
                <w:left w:val="none" w:sz="0" w:space="0" w:color="auto"/>
                <w:bottom w:val="none" w:sz="0" w:space="0" w:color="auto"/>
                <w:right w:val="none" w:sz="0" w:space="0" w:color="auto"/>
              </w:divBdr>
            </w:div>
          </w:divsChild>
        </w:div>
        <w:div w:id="738207773">
          <w:marLeft w:val="0"/>
          <w:marRight w:val="0"/>
          <w:marTop w:val="0"/>
          <w:marBottom w:val="0"/>
          <w:divBdr>
            <w:top w:val="none" w:sz="0" w:space="0" w:color="auto"/>
            <w:left w:val="none" w:sz="0" w:space="0" w:color="auto"/>
            <w:bottom w:val="none" w:sz="0" w:space="0" w:color="auto"/>
            <w:right w:val="none" w:sz="0" w:space="0" w:color="auto"/>
          </w:divBdr>
          <w:divsChild>
            <w:div w:id="735056525">
              <w:marLeft w:val="0"/>
              <w:marRight w:val="0"/>
              <w:marTop w:val="0"/>
              <w:marBottom w:val="0"/>
              <w:divBdr>
                <w:top w:val="none" w:sz="0" w:space="0" w:color="auto"/>
                <w:left w:val="none" w:sz="0" w:space="0" w:color="auto"/>
                <w:bottom w:val="none" w:sz="0" w:space="0" w:color="auto"/>
                <w:right w:val="none" w:sz="0" w:space="0" w:color="auto"/>
              </w:divBdr>
            </w:div>
          </w:divsChild>
        </w:div>
        <w:div w:id="915167675">
          <w:marLeft w:val="0"/>
          <w:marRight w:val="0"/>
          <w:marTop w:val="0"/>
          <w:marBottom w:val="0"/>
          <w:divBdr>
            <w:top w:val="none" w:sz="0" w:space="0" w:color="auto"/>
            <w:left w:val="none" w:sz="0" w:space="0" w:color="auto"/>
            <w:bottom w:val="none" w:sz="0" w:space="0" w:color="auto"/>
            <w:right w:val="none" w:sz="0" w:space="0" w:color="auto"/>
          </w:divBdr>
          <w:divsChild>
            <w:div w:id="774712641">
              <w:marLeft w:val="0"/>
              <w:marRight w:val="0"/>
              <w:marTop w:val="0"/>
              <w:marBottom w:val="0"/>
              <w:divBdr>
                <w:top w:val="none" w:sz="0" w:space="0" w:color="auto"/>
                <w:left w:val="none" w:sz="0" w:space="0" w:color="auto"/>
                <w:bottom w:val="none" w:sz="0" w:space="0" w:color="auto"/>
                <w:right w:val="none" w:sz="0" w:space="0" w:color="auto"/>
              </w:divBdr>
            </w:div>
          </w:divsChild>
        </w:div>
        <w:div w:id="919749770">
          <w:marLeft w:val="0"/>
          <w:marRight w:val="0"/>
          <w:marTop w:val="0"/>
          <w:marBottom w:val="0"/>
          <w:divBdr>
            <w:top w:val="none" w:sz="0" w:space="0" w:color="auto"/>
            <w:left w:val="none" w:sz="0" w:space="0" w:color="auto"/>
            <w:bottom w:val="none" w:sz="0" w:space="0" w:color="auto"/>
            <w:right w:val="none" w:sz="0" w:space="0" w:color="auto"/>
          </w:divBdr>
        </w:div>
        <w:div w:id="969018055">
          <w:marLeft w:val="0"/>
          <w:marRight w:val="0"/>
          <w:marTop w:val="0"/>
          <w:marBottom w:val="0"/>
          <w:divBdr>
            <w:top w:val="none" w:sz="0" w:space="0" w:color="auto"/>
            <w:left w:val="none" w:sz="0" w:space="0" w:color="auto"/>
            <w:bottom w:val="none" w:sz="0" w:space="0" w:color="auto"/>
            <w:right w:val="none" w:sz="0" w:space="0" w:color="auto"/>
          </w:divBdr>
          <w:divsChild>
            <w:div w:id="1726021720">
              <w:marLeft w:val="0"/>
              <w:marRight w:val="0"/>
              <w:marTop w:val="30"/>
              <w:marBottom w:val="30"/>
              <w:divBdr>
                <w:top w:val="none" w:sz="0" w:space="0" w:color="auto"/>
                <w:left w:val="none" w:sz="0" w:space="0" w:color="auto"/>
                <w:bottom w:val="none" w:sz="0" w:space="0" w:color="auto"/>
                <w:right w:val="none" w:sz="0" w:space="0" w:color="auto"/>
              </w:divBdr>
              <w:divsChild>
                <w:div w:id="166873730">
                  <w:marLeft w:val="0"/>
                  <w:marRight w:val="0"/>
                  <w:marTop w:val="0"/>
                  <w:marBottom w:val="0"/>
                  <w:divBdr>
                    <w:top w:val="none" w:sz="0" w:space="0" w:color="auto"/>
                    <w:left w:val="none" w:sz="0" w:space="0" w:color="auto"/>
                    <w:bottom w:val="none" w:sz="0" w:space="0" w:color="auto"/>
                    <w:right w:val="none" w:sz="0" w:space="0" w:color="auto"/>
                  </w:divBdr>
                  <w:divsChild>
                    <w:div w:id="221867082">
                      <w:marLeft w:val="0"/>
                      <w:marRight w:val="0"/>
                      <w:marTop w:val="0"/>
                      <w:marBottom w:val="0"/>
                      <w:divBdr>
                        <w:top w:val="none" w:sz="0" w:space="0" w:color="auto"/>
                        <w:left w:val="none" w:sz="0" w:space="0" w:color="auto"/>
                        <w:bottom w:val="none" w:sz="0" w:space="0" w:color="auto"/>
                        <w:right w:val="none" w:sz="0" w:space="0" w:color="auto"/>
                      </w:divBdr>
                    </w:div>
                  </w:divsChild>
                </w:div>
                <w:div w:id="1494182906">
                  <w:marLeft w:val="0"/>
                  <w:marRight w:val="0"/>
                  <w:marTop w:val="0"/>
                  <w:marBottom w:val="0"/>
                  <w:divBdr>
                    <w:top w:val="none" w:sz="0" w:space="0" w:color="auto"/>
                    <w:left w:val="none" w:sz="0" w:space="0" w:color="auto"/>
                    <w:bottom w:val="none" w:sz="0" w:space="0" w:color="auto"/>
                    <w:right w:val="none" w:sz="0" w:space="0" w:color="auto"/>
                  </w:divBdr>
                  <w:divsChild>
                    <w:div w:id="7388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7786">
          <w:marLeft w:val="0"/>
          <w:marRight w:val="0"/>
          <w:marTop w:val="0"/>
          <w:marBottom w:val="0"/>
          <w:divBdr>
            <w:top w:val="none" w:sz="0" w:space="0" w:color="auto"/>
            <w:left w:val="none" w:sz="0" w:space="0" w:color="auto"/>
            <w:bottom w:val="none" w:sz="0" w:space="0" w:color="auto"/>
            <w:right w:val="none" w:sz="0" w:space="0" w:color="auto"/>
          </w:divBdr>
        </w:div>
        <w:div w:id="994146940">
          <w:marLeft w:val="0"/>
          <w:marRight w:val="0"/>
          <w:marTop w:val="0"/>
          <w:marBottom w:val="0"/>
          <w:divBdr>
            <w:top w:val="none" w:sz="0" w:space="0" w:color="auto"/>
            <w:left w:val="none" w:sz="0" w:space="0" w:color="auto"/>
            <w:bottom w:val="none" w:sz="0" w:space="0" w:color="auto"/>
            <w:right w:val="none" w:sz="0" w:space="0" w:color="auto"/>
          </w:divBdr>
        </w:div>
        <w:div w:id="1122571504">
          <w:marLeft w:val="0"/>
          <w:marRight w:val="0"/>
          <w:marTop w:val="0"/>
          <w:marBottom w:val="0"/>
          <w:divBdr>
            <w:top w:val="none" w:sz="0" w:space="0" w:color="auto"/>
            <w:left w:val="none" w:sz="0" w:space="0" w:color="auto"/>
            <w:bottom w:val="none" w:sz="0" w:space="0" w:color="auto"/>
            <w:right w:val="none" w:sz="0" w:space="0" w:color="auto"/>
          </w:divBdr>
          <w:divsChild>
            <w:div w:id="411657765">
              <w:marLeft w:val="0"/>
              <w:marRight w:val="0"/>
              <w:marTop w:val="30"/>
              <w:marBottom w:val="30"/>
              <w:divBdr>
                <w:top w:val="none" w:sz="0" w:space="0" w:color="auto"/>
                <w:left w:val="none" w:sz="0" w:space="0" w:color="auto"/>
                <w:bottom w:val="none" w:sz="0" w:space="0" w:color="auto"/>
                <w:right w:val="none" w:sz="0" w:space="0" w:color="auto"/>
              </w:divBdr>
              <w:divsChild>
                <w:div w:id="457408275">
                  <w:marLeft w:val="0"/>
                  <w:marRight w:val="0"/>
                  <w:marTop w:val="0"/>
                  <w:marBottom w:val="0"/>
                  <w:divBdr>
                    <w:top w:val="none" w:sz="0" w:space="0" w:color="auto"/>
                    <w:left w:val="none" w:sz="0" w:space="0" w:color="auto"/>
                    <w:bottom w:val="none" w:sz="0" w:space="0" w:color="auto"/>
                    <w:right w:val="none" w:sz="0" w:space="0" w:color="auto"/>
                  </w:divBdr>
                  <w:divsChild>
                    <w:div w:id="1364793830">
                      <w:marLeft w:val="0"/>
                      <w:marRight w:val="0"/>
                      <w:marTop w:val="0"/>
                      <w:marBottom w:val="0"/>
                      <w:divBdr>
                        <w:top w:val="none" w:sz="0" w:space="0" w:color="auto"/>
                        <w:left w:val="none" w:sz="0" w:space="0" w:color="auto"/>
                        <w:bottom w:val="none" w:sz="0" w:space="0" w:color="auto"/>
                        <w:right w:val="none" w:sz="0" w:space="0" w:color="auto"/>
                      </w:divBdr>
                    </w:div>
                  </w:divsChild>
                </w:div>
                <w:div w:id="578443115">
                  <w:marLeft w:val="0"/>
                  <w:marRight w:val="0"/>
                  <w:marTop w:val="0"/>
                  <w:marBottom w:val="0"/>
                  <w:divBdr>
                    <w:top w:val="none" w:sz="0" w:space="0" w:color="auto"/>
                    <w:left w:val="none" w:sz="0" w:space="0" w:color="auto"/>
                    <w:bottom w:val="none" w:sz="0" w:space="0" w:color="auto"/>
                    <w:right w:val="none" w:sz="0" w:space="0" w:color="auto"/>
                  </w:divBdr>
                  <w:divsChild>
                    <w:div w:id="1006246818">
                      <w:marLeft w:val="0"/>
                      <w:marRight w:val="0"/>
                      <w:marTop w:val="0"/>
                      <w:marBottom w:val="0"/>
                      <w:divBdr>
                        <w:top w:val="none" w:sz="0" w:space="0" w:color="auto"/>
                        <w:left w:val="none" w:sz="0" w:space="0" w:color="auto"/>
                        <w:bottom w:val="none" w:sz="0" w:space="0" w:color="auto"/>
                        <w:right w:val="none" w:sz="0" w:space="0" w:color="auto"/>
                      </w:divBdr>
                    </w:div>
                  </w:divsChild>
                </w:div>
                <w:div w:id="710157977">
                  <w:marLeft w:val="0"/>
                  <w:marRight w:val="0"/>
                  <w:marTop w:val="0"/>
                  <w:marBottom w:val="0"/>
                  <w:divBdr>
                    <w:top w:val="none" w:sz="0" w:space="0" w:color="auto"/>
                    <w:left w:val="none" w:sz="0" w:space="0" w:color="auto"/>
                    <w:bottom w:val="none" w:sz="0" w:space="0" w:color="auto"/>
                    <w:right w:val="none" w:sz="0" w:space="0" w:color="auto"/>
                  </w:divBdr>
                  <w:divsChild>
                    <w:div w:id="1740594410">
                      <w:marLeft w:val="0"/>
                      <w:marRight w:val="0"/>
                      <w:marTop w:val="0"/>
                      <w:marBottom w:val="0"/>
                      <w:divBdr>
                        <w:top w:val="none" w:sz="0" w:space="0" w:color="auto"/>
                        <w:left w:val="none" w:sz="0" w:space="0" w:color="auto"/>
                        <w:bottom w:val="none" w:sz="0" w:space="0" w:color="auto"/>
                        <w:right w:val="none" w:sz="0" w:space="0" w:color="auto"/>
                      </w:divBdr>
                    </w:div>
                  </w:divsChild>
                </w:div>
                <w:div w:id="867648259">
                  <w:marLeft w:val="0"/>
                  <w:marRight w:val="0"/>
                  <w:marTop w:val="0"/>
                  <w:marBottom w:val="0"/>
                  <w:divBdr>
                    <w:top w:val="none" w:sz="0" w:space="0" w:color="auto"/>
                    <w:left w:val="none" w:sz="0" w:space="0" w:color="auto"/>
                    <w:bottom w:val="none" w:sz="0" w:space="0" w:color="auto"/>
                    <w:right w:val="none" w:sz="0" w:space="0" w:color="auto"/>
                  </w:divBdr>
                  <w:divsChild>
                    <w:div w:id="544685325">
                      <w:marLeft w:val="0"/>
                      <w:marRight w:val="0"/>
                      <w:marTop w:val="0"/>
                      <w:marBottom w:val="0"/>
                      <w:divBdr>
                        <w:top w:val="none" w:sz="0" w:space="0" w:color="auto"/>
                        <w:left w:val="none" w:sz="0" w:space="0" w:color="auto"/>
                        <w:bottom w:val="none" w:sz="0" w:space="0" w:color="auto"/>
                        <w:right w:val="none" w:sz="0" w:space="0" w:color="auto"/>
                      </w:divBdr>
                    </w:div>
                  </w:divsChild>
                </w:div>
                <w:div w:id="967129755">
                  <w:marLeft w:val="0"/>
                  <w:marRight w:val="0"/>
                  <w:marTop w:val="0"/>
                  <w:marBottom w:val="0"/>
                  <w:divBdr>
                    <w:top w:val="none" w:sz="0" w:space="0" w:color="auto"/>
                    <w:left w:val="none" w:sz="0" w:space="0" w:color="auto"/>
                    <w:bottom w:val="none" w:sz="0" w:space="0" w:color="auto"/>
                    <w:right w:val="none" w:sz="0" w:space="0" w:color="auto"/>
                  </w:divBdr>
                  <w:divsChild>
                    <w:div w:id="416365377">
                      <w:marLeft w:val="0"/>
                      <w:marRight w:val="0"/>
                      <w:marTop w:val="0"/>
                      <w:marBottom w:val="0"/>
                      <w:divBdr>
                        <w:top w:val="none" w:sz="0" w:space="0" w:color="auto"/>
                        <w:left w:val="none" w:sz="0" w:space="0" w:color="auto"/>
                        <w:bottom w:val="none" w:sz="0" w:space="0" w:color="auto"/>
                        <w:right w:val="none" w:sz="0" w:space="0" w:color="auto"/>
                      </w:divBdr>
                    </w:div>
                  </w:divsChild>
                </w:div>
                <w:div w:id="1226142656">
                  <w:marLeft w:val="0"/>
                  <w:marRight w:val="0"/>
                  <w:marTop w:val="0"/>
                  <w:marBottom w:val="0"/>
                  <w:divBdr>
                    <w:top w:val="none" w:sz="0" w:space="0" w:color="auto"/>
                    <w:left w:val="none" w:sz="0" w:space="0" w:color="auto"/>
                    <w:bottom w:val="none" w:sz="0" w:space="0" w:color="auto"/>
                    <w:right w:val="none" w:sz="0" w:space="0" w:color="auto"/>
                  </w:divBdr>
                  <w:divsChild>
                    <w:div w:id="1082484054">
                      <w:marLeft w:val="0"/>
                      <w:marRight w:val="0"/>
                      <w:marTop w:val="0"/>
                      <w:marBottom w:val="0"/>
                      <w:divBdr>
                        <w:top w:val="none" w:sz="0" w:space="0" w:color="auto"/>
                        <w:left w:val="none" w:sz="0" w:space="0" w:color="auto"/>
                        <w:bottom w:val="none" w:sz="0" w:space="0" w:color="auto"/>
                        <w:right w:val="none" w:sz="0" w:space="0" w:color="auto"/>
                      </w:divBdr>
                    </w:div>
                  </w:divsChild>
                </w:div>
                <w:div w:id="1308777766">
                  <w:marLeft w:val="0"/>
                  <w:marRight w:val="0"/>
                  <w:marTop w:val="0"/>
                  <w:marBottom w:val="0"/>
                  <w:divBdr>
                    <w:top w:val="none" w:sz="0" w:space="0" w:color="auto"/>
                    <w:left w:val="none" w:sz="0" w:space="0" w:color="auto"/>
                    <w:bottom w:val="none" w:sz="0" w:space="0" w:color="auto"/>
                    <w:right w:val="none" w:sz="0" w:space="0" w:color="auto"/>
                  </w:divBdr>
                  <w:divsChild>
                    <w:div w:id="885334854">
                      <w:marLeft w:val="0"/>
                      <w:marRight w:val="0"/>
                      <w:marTop w:val="0"/>
                      <w:marBottom w:val="0"/>
                      <w:divBdr>
                        <w:top w:val="none" w:sz="0" w:space="0" w:color="auto"/>
                        <w:left w:val="none" w:sz="0" w:space="0" w:color="auto"/>
                        <w:bottom w:val="none" w:sz="0" w:space="0" w:color="auto"/>
                        <w:right w:val="none" w:sz="0" w:space="0" w:color="auto"/>
                      </w:divBdr>
                    </w:div>
                  </w:divsChild>
                </w:div>
                <w:div w:id="1620381479">
                  <w:marLeft w:val="0"/>
                  <w:marRight w:val="0"/>
                  <w:marTop w:val="0"/>
                  <w:marBottom w:val="0"/>
                  <w:divBdr>
                    <w:top w:val="none" w:sz="0" w:space="0" w:color="auto"/>
                    <w:left w:val="none" w:sz="0" w:space="0" w:color="auto"/>
                    <w:bottom w:val="none" w:sz="0" w:space="0" w:color="auto"/>
                    <w:right w:val="none" w:sz="0" w:space="0" w:color="auto"/>
                  </w:divBdr>
                  <w:divsChild>
                    <w:div w:id="1427001492">
                      <w:marLeft w:val="0"/>
                      <w:marRight w:val="0"/>
                      <w:marTop w:val="0"/>
                      <w:marBottom w:val="0"/>
                      <w:divBdr>
                        <w:top w:val="none" w:sz="0" w:space="0" w:color="auto"/>
                        <w:left w:val="none" w:sz="0" w:space="0" w:color="auto"/>
                        <w:bottom w:val="none" w:sz="0" w:space="0" w:color="auto"/>
                        <w:right w:val="none" w:sz="0" w:space="0" w:color="auto"/>
                      </w:divBdr>
                    </w:div>
                  </w:divsChild>
                </w:div>
                <w:div w:id="1763380656">
                  <w:marLeft w:val="0"/>
                  <w:marRight w:val="0"/>
                  <w:marTop w:val="0"/>
                  <w:marBottom w:val="0"/>
                  <w:divBdr>
                    <w:top w:val="none" w:sz="0" w:space="0" w:color="auto"/>
                    <w:left w:val="none" w:sz="0" w:space="0" w:color="auto"/>
                    <w:bottom w:val="none" w:sz="0" w:space="0" w:color="auto"/>
                    <w:right w:val="none" w:sz="0" w:space="0" w:color="auto"/>
                  </w:divBdr>
                  <w:divsChild>
                    <w:div w:id="1427195181">
                      <w:marLeft w:val="0"/>
                      <w:marRight w:val="0"/>
                      <w:marTop w:val="0"/>
                      <w:marBottom w:val="0"/>
                      <w:divBdr>
                        <w:top w:val="none" w:sz="0" w:space="0" w:color="auto"/>
                        <w:left w:val="none" w:sz="0" w:space="0" w:color="auto"/>
                        <w:bottom w:val="none" w:sz="0" w:space="0" w:color="auto"/>
                        <w:right w:val="none" w:sz="0" w:space="0" w:color="auto"/>
                      </w:divBdr>
                    </w:div>
                  </w:divsChild>
                </w:div>
                <w:div w:id="1780680855">
                  <w:marLeft w:val="0"/>
                  <w:marRight w:val="0"/>
                  <w:marTop w:val="0"/>
                  <w:marBottom w:val="0"/>
                  <w:divBdr>
                    <w:top w:val="none" w:sz="0" w:space="0" w:color="auto"/>
                    <w:left w:val="none" w:sz="0" w:space="0" w:color="auto"/>
                    <w:bottom w:val="none" w:sz="0" w:space="0" w:color="auto"/>
                    <w:right w:val="none" w:sz="0" w:space="0" w:color="auto"/>
                  </w:divBdr>
                  <w:divsChild>
                    <w:div w:id="441460892">
                      <w:marLeft w:val="0"/>
                      <w:marRight w:val="0"/>
                      <w:marTop w:val="0"/>
                      <w:marBottom w:val="0"/>
                      <w:divBdr>
                        <w:top w:val="none" w:sz="0" w:space="0" w:color="auto"/>
                        <w:left w:val="none" w:sz="0" w:space="0" w:color="auto"/>
                        <w:bottom w:val="none" w:sz="0" w:space="0" w:color="auto"/>
                        <w:right w:val="none" w:sz="0" w:space="0" w:color="auto"/>
                      </w:divBdr>
                    </w:div>
                  </w:divsChild>
                </w:div>
                <w:div w:id="1989482188">
                  <w:marLeft w:val="0"/>
                  <w:marRight w:val="0"/>
                  <w:marTop w:val="0"/>
                  <w:marBottom w:val="0"/>
                  <w:divBdr>
                    <w:top w:val="none" w:sz="0" w:space="0" w:color="auto"/>
                    <w:left w:val="none" w:sz="0" w:space="0" w:color="auto"/>
                    <w:bottom w:val="none" w:sz="0" w:space="0" w:color="auto"/>
                    <w:right w:val="none" w:sz="0" w:space="0" w:color="auto"/>
                  </w:divBdr>
                  <w:divsChild>
                    <w:div w:id="1509323083">
                      <w:marLeft w:val="0"/>
                      <w:marRight w:val="0"/>
                      <w:marTop w:val="0"/>
                      <w:marBottom w:val="0"/>
                      <w:divBdr>
                        <w:top w:val="none" w:sz="0" w:space="0" w:color="auto"/>
                        <w:left w:val="none" w:sz="0" w:space="0" w:color="auto"/>
                        <w:bottom w:val="none" w:sz="0" w:space="0" w:color="auto"/>
                        <w:right w:val="none" w:sz="0" w:space="0" w:color="auto"/>
                      </w:divBdr>
                    </w:div>
                  </w:divsChild>
                </w:div>
                <w:div w:id="2080902004">
                  <w:marLeft w:val="0"/>
                  <w:marRight w:val="0"/>
                  <w:marTop w:val="0"/>
                  <w:marBottom w:val="0"/>
                  <w:divBdr>
                    <w:top w:val="none" w:sz="0" w:space="0" w:color="auto"/>
                    <w:left w:val="none" w:sz="0" w:space="0" w:color="auto"/>
                    <w:bottom w:val="none" w:sz="0" w:space="0" w:color="auto"/>
                    <w:right w:val="none" w:sz="0" w:space="0" w:color="auto"/>
                  </w:divBdr>
                  <w:divsChild>
                    <w:div w:id="10017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9394">
          <w:marLeft w:val="0"/>
          <w:marRight w:val="0"/>
          <w:marTop w:val="0"/>
          <w:marBottom w:val="0"/>
          <w:divBdr>
            <w:top w:val="none" w:sz="0" w:space="0" w:color="auto"/>
            <w:left w:val="none" w:sz="0" w:space="0" w:color="auto"/>
            <w:bottom w:val="none" w:sz="0" w:space="0" w:color="auto"/>
            <w:right w:val="none" w:sz="0" w:space="0" w:color="auto"/>
          </w:divBdr>
          <w:divsChild>
            <w:div w:id="87123527">
              <w:marLeft w:val="0"/>
              <w:marRight w:val="0"/>
              <w:marTop w:val="0"/>
              <w:marBottom w:val="0"/>
              <w:divBdr>
                <w:top w:val="none" w:sz="0" w:space="0" w:color="auto"/>
                <w:left w:val="none" w:sz="0" w:space="0" w:color="auto"/>
                <w:bottom w:val="none" w:sz="0" w:space="0" w:color="auto"/>
                <w:right w:val="none" w:sz="0" w:space="0" w:color="auto"/>
              </w:divBdr>
            </w:div>
            <w:div w:id="96952193">
              <w:marLeft w:val="0"/>
              <w:marRight w:val="0"/>
              <w:marTop w:val="0"/>
              <w:marBottom w:val="0"/>
              <w:divBdr>
                <w:top w:val="none" w:sz="0" w:space="0" w:color="auto"/>
                <w:left w:val="none" w:sz="0" w:space="0" w:color="auto"/>
                <w:bottom w:val="none" w:sz="0" w:space="0" w:color="auto"/>
                <w:right w:val="none" w:sz="0" w:space="0" w:color="auto"/>
              </w:divBdr>
            </w:div>
            <w:div w:id="294919150">
              <w:marLeft w:val="0"/>
              <w:marRight w:val="0"/>
              <w:marTop w:val="0"/>
              <w:marBottom w:val="0"/>
              <w:divBdr>
                <w:top w:val="none" w:sz="0" w:space="0" w:color="auto"/>
                <w:left w:val="none" w:sz="0" w:space="0" w:color="auto"/>
                <w:bottom w:val="none" w:sz="0" w:space="0" w:color="auto"/>
                <w:right w:val="none" w:sz="0" w:space="0" w:color="auto"/>
              </w:divBdr>
            </w:div>
            <w:div w:id="631059008">
              <w:marLeft w:val="0"/>
              <w:marRight w:val="0"/>
              <w:marTop w:val="0"/>
              <w:marBottom w:val="0"/>
              <w:divBdr>
                <w:top w:val="none" w:sz="0" w:space="0" w:color="auto"/>
                <w:left w:val="none" w:sz="0" w:space="0" w:color="auto"/>
                <w:bottom w:val="none" w:sz="0" w:space="0" w:color="auto"/>
                <w:right w:val="none" w:sz="0" w:space="0" w:color="auto"/>
              </w:divBdr>
            </w:div>
          </w:divsChild>
        </w:div>
        <w:div w:id="1326326842">
          <w:marLeft w:val="0"/>
          <w:marRight w:val="0"/>
          <w:marTop w:val="0"/>
          <w:marBottom w:val="0"/>
          <w:divBdr>
            <w:top w:val="none" w:sz="0" w:space="0" w:color="auto"/>
            <w:left w:val="none" w:sz="0" w:space="0" w:color="auto"/>
            <w:bottom w:val="none" w:sz="0" w:space="0" w:color="auto"/>
            <w:right w:val="none" w:sz="0" w:space="0" w:color="auto"/>
          </w:divBdr>
        </w:div>
        <w:div w:id="1371801579">
          <w:marLeft w:val="0"/>
          <w:marRight w:val="0"/>
          <w:marTop w:val="0"/>
          <w:marBottom w:val="0"/>
          <w:divBdr>
            <w:top w:val="none" w:sz="0" w:space="0" w:color="auto"/>
            <w:left w:val="none" w:sz="0" w:space="0" w:color="auto"/>
            <w:bottom w:val="none" w:sz="0" w:space="0" w:color="auto"/>
            <w:right w:val="none" w:sz="0" w:space="0" w:color="auto"/>
          </w:divBdr>
        </w:div>
        <w:div w:id="1377004072">
          <w:marLeft w:val="0"/>
          <w:marRight w:val="0"/>
          <w:marTop w:val="0"/>
          <w:marBottom w:val="0"/>
          <w:divBdr>
            <w:top w:val="none" w:sz="0" w:space="0" w:color="auto"/>
            <w:left w:val="none" w:sz="0" w:space="0" w:color="auto"/>
            <w:bottom w:val="none" w:sz="0" w:space="0" w:color="auto"/>
            <w:right w:val="none" w:sz="0" w:space="0" w:color="auto"/>
          </w:divBdr>
        </w:div>
        <w:div w:id="1524245087">
          <w:marLeft w:val="0"/>
          <w:marRight w:val="0"/>
          <w:marTop w:val="0"/>
          <w:marBottom w:val="0"/>
          <w:divBdr>
            <w:top w:val="none" w:sz="0" w:space="0" w:color="auto"/>
            <w:left w:val="none" w:sz="0" w:space="0" w:color="auto"/>
            <w:bottom w:val="none" w:sz="0" w:space="0" w:color="auto"/>
            <w:right w:val="none" w:sz="0" w:space="0" w:color="auto"/>
          </w:divBdr>
          <w:divsChild>
            <w:div w:id="120617911">
              <w:marLeft w:val="0"/>
              <w:marRight w:val="0"/>
              <w:marTop w:val="30"/>
              <w:marBottom w:val="30"/>
              <w:divBdr>
                <w:top w:val="none" w:sz="0" w:space="0" w:color="auto"/>
                <w:left w:val="none" w:sz="0" w:space="0" w:color="auto"/>
                <w:bottom w:val="none" w:sz="0" w:space="0" w:color="auto"/>
                <w:right w:val="none" w:sz="0" w:space="0" w:color="auto"/>
              </w:divBdr>
              <w:divsChild>
                <w:div w:id="19817890">
                  <w:marLeft w:val="0"/>
                  <w:marRight w:val="0"/>
                  <w:marTop w:val="0"/>
                  <w:marBottom w:val="0"/>
                  <w:divBdr>
                    <w:top w:val="none" w:sz="0" w:space="0" w:color="auto"/>
                    <w:left w:val="none" w:sz="0" w:space="0" w:color="auto"/>
                    <w:bottom w:val="none" w:sz="0" w:space="0" w:color="auto"/>
                    <w:right w:val="none" w:sz="0" w:space="0" w:color="auto"/>
                  </w:divBdr>
                  <w:divsChild>
                    <w:div w:id="1845628178">
                      <w:marLeft w:val="0"/>
                      <w:marRight w:val="0"/>
                      <w:marTop w:val="0"/>
                      <w:marBottom w:val="0"/>
                      <w:divBdr>
                        <w:top w:val="none" w:sz="0" w:space="0" w:color="auto"/>
                        <w:left w:val="none" w:sz="0" w:space="0" w:color="auto"/>
                        <w:bottom w:val="none" w:sz="0" w:space="0" w:color="auto"/>
                        <w:right w:val="none" w:sz="0" w:space="0" w:color="auto"/>
                      </w:divBdr>
                    </w:div>
                  </w:divsChild>
                </w:div>
                <w:div w:id="33242138">
                  <w:marLeft w:val="0"/>
                  <w:marRight w:val="0"/>
                  <w:marTop w:val="0"/>
                  <w:marBottom w:val="0"/>
                  <w:divBdr>
                    <w:top w:val="none" w:sz="0" w:space="0" w:color="auto"/>
                    <w:left w:val="none" w:sz="0" w:space="0" w:color="auto"/>
                    <w:bottom w:val="none" w:sz="0" w:space="0" w:color="auto"/>
                    <w:right w:val="none" w:sz="0" w:space="0" w:color="auto"/>
                  </w:divBdr>
                  <w:divsChild>
                    <w:div w:id="199705551">
                      <w:marLeft w:val="0"/>
                      <w:marRight w:val="0"/>
                      <w:marTop w:val="0"/>
                      <w:marBottom w:val="0"/>
                      <w:divBdr>
                        <w:top w:val="none" w:sz="0" w:space="0" w:color="auto"/>
                        <w:left w:val="none" w:sz="0" w:space="0" w:color="auto"/>
                        <w:bottom w:val="none" w:sz="0" w:space="0" w:color="auto"/>
                        <w:right w:val="none" w:sz="0" w:space="0" w:color="auto"/>
                      </w:divBdr>
                    </w:div>
                  </w:divsChild>
                </w:div>
                <w:div w:id="190269720">
                  <w:marLeft w:val="0"/>
                  <w:marRight w:val="0"/>
                  <w:marTop w:val="0"/>
                  <w:marBottom w:val="0"/>
                  <w:divBdr>
                    <w:top w:val="none" w:sz="0" w:space="0" w:color="auto"/>
                    <w:left w:val="none" w:sz="0" w:space="0" w:color="auto"/>
                    <w:bottom w:val="none" w:sz="0" w:space="0" w:color="auto"/>
                    <w:right w:val="none" w:sz="0" w:space="0" w:color="auto"/>
                  </w:divBdr>
                  <w:divsChild>
                    <w:div w:id="1089546136">
                      <w:marLeft w:val="0"/>
                      <w:marRight w:val="0"/>
                      <w:marTop w:val="0"/>
                      <w:marBottom w:val="0"/>
                      <w:divBdr>
                        <w:top w:val="none" w:sz="0" w:space="0" w:color="auto"/>
                        <w:left w:val="none" w:sz="0" w:space="0" w:color="auto"/>
                        <w:bottom w:val="none" w:sz="0" w:space="0" w:color="auto"/>
                        <w:right w:val="none" w:sz="0" w:space="0" w:color="auto"/>
                      </w:divBdr>
                    </w:div>
                  </w:divsChild>
                </w:div>
                <w:div w:id="300231785">
                  <w:marLeft w:val="0"/>
                  <w:marRight w:val="0"/>
                  <w:marTop w:val="0"/>
                  <w:marBottom w:val="0"/>
                  <w:divBdr>
                    <w:top w:val="none" w:sz="0" w:space="0" w:color="auto"/>
                    <w:left w:val="none" w:sz="0" w:space="0" w:color="auto"/>
                    <w:bottom w:val="none" w:sz="0" w:space="0" w:color="auto"/>
                    <w:right w:val="none" w:sz="0" w:space="0" w:color="auto"/>
                  </w:divBdr>
                  <w:divsChild>
                    <w:div w:id="1299922618">
                      <w:marLeft w:val="0"/>
                      <w:marRight w:val="0"/>
                      <w:marTop w:val="0"/>
                      <w:marBottom w:val="0"/>
                      <w:divBdr>
                        <w:top w:val="none" w:sz="0" w:space="0" w:color="auto"/>
                        <w:left w:val="none" w:sz="0" w:space="0" w:color="auto"/>
                        <w:bottom w:val="none" w:sz="0" w:space="0" w:color="auto"/>
                        <w:right w:val="none" w:sz="0" w:space="0" w:color="auto"/>
                      </w:divBdr>
                    </w:div>
                  </w:divsChild>
                </w:div>
                <w:div w:id="640115956">
                  <w:marLeft w:val="0"/>
                  <w:marRight w:val="0"/>
                  <w:marTop w:val="0"/>
                  <w:marBottom w:val="0"/>
                  <w:divBdr>
                    <w:top w:val="none" w:sz="0" w:space="0" w:color="auto"/>
                    <w:left w:val="none" w:sz="0" w:space="0" w:color="auto"/>
                    <w:bottom w:val="none" w:sz="0" w:space="0" w:color="auto"/>
                    <w:right w:val="none" w:sz="0" w:space="0" w:color="auto"/>
                  </w:divBdr>
                  <w:divsChild>
                    <w:div w:id="27949739">
                      <w:marLeft w:val="0"/>
                      <w:marRight w:val="0"/>
                      <w:marTop w:val="0"/>
                      <w:marBottom w:val="0"/>
                      <w:divBdr>
                        <w:top w:val="none" w:sz="0" w:space="0" w:color="auto"/>
                        <w:left w:val="none" w:sz="0" w:space="0" w:color="auto"/>
                        <w:bottom w:val="none" w:sz="0" w:space="0" w:color="auto"/>
                        <w:right w:val="none" w:sz="0" w:space="0" w:color="auto"/>
                      </w:divBdr>
                    </w:div>
                  </w:divsChild>
                </w:div>
                <w:div w:id="644119422">
                  <w:marLeft w:val="0"/>
                  <w:marRight w:val="0"/>
                  <w:marTop w:val="0"/>
                  <w:marBottom w:val="0"/>
                  <w:divBdr>
                    <w:top w:val="none" w:sz="0" w:space="0" w:color="auto"/>
                    <w:left w:val="none" w:sz="0" w:space="0" w:color="auto"/>
                    <w:bottom w:val="none" w:sz="0" w:space="0" w:color="auto"/>
                    <w:right w:val="none" w:sz="0" w:space="0" w:color="auto"/>
                  </w:divBdr>
                  <w:divsChild>
                    <w:div w:id="456949740">
                      <w:marLeft w:val="0"/>
                      <w:marRight w:val="0"/>
                      <w:marTop w:val="0"/>
                      <w:marBottom w:val="0"/>
                      <w:divBdr>
                        <w:top w:val="none" w:sz="0" w:space="0" w:color="auto"/>
                        <w:left w:val="none" w:sz="0" w:space="0" w:color="auto"/>
                        <w:bottom w:val="none" w:sz="0" w:space="0" w:color="auto"/>
                        <w:right w:val="none" w:sz="0" w:space="0" w:color="auto"/>
                      </w:divBdr>
                    </w:div>
                  </w:divsChild>
                </w:div>
                <w:div w:id="862942372">
                  <w:marLeft w:val="0"/>
                  <w:marRight w:val="0"/>
                  <w:marTop w:val="0"/>
                  <w:marBottom w:val="0"/>
                  <w:divBdr>
                    <w:top w:val="none" w:sz="0" w:space="0" w:color="auto"/>
                    <w:left w:val="none" w:sz="0" w:space="0" w:color="auto"/>
                    <w:bottom w:val="none" w:sz="0" w:space="0" w:color="auto"/>
                    <w:right w:val="none" w:sz="0" w:space="0" w:color="auto"/>
                  </w:divBdr>
                  <w:divsChild>
                    <w:div w:id="1318801745">
                      <w:marLeft w:val="0"/>
                      <w:marRight w:val="0"/>
                      <w:marTop w:val="0"/>
                      <w:marBottom w:val="0"/>
                      <w:divBdr>
                        <w:top w:val="none" w:sz="0" w:space="0" w:color="auto"/>
                        <w:left w:val="none" w:sz="0" w:space="0" w:color="auto"/>
                        <w:bottom w:val="none" w:sz="0" w:space="0" w:color="auto"/>
                        <w:right w:val="none" w:sz="0" w:space="0" w:color="auto"/>
                      </w:divBdr>
                    </w:div>
                  </w:divsChild>
                </w:div>
                <w:div w:id="944576506">
                  <w:marLeft w:val="0"/>
                  <w:marRight w:val="0"/>
                  <w:marTop w:val="0"/>
                  <w:marBottom w:val="0"/>
                  <w:divBdr>
                    <w:top w:val="none" w:sz="0" w:space="0" w:color="auto"/>
                    <w:left w:val="none" w:sz="0" w:space="0" w:color="auto"/>
                    <w:bottom w:val="none" w:sz="0" w:space="0" w:color="auto"/>
                    <w:right w:val="none" w:sz="0" w:space="0" w:color="auto"/>
                  </w:divBdr>
                  <w:divsChild>
                    <w:div w:id="2100522593">
                      <w:marLeft w:val="0"/>
                      <w:marRight w:val="0"/>
                      <w:marTop w:val="0"/>
                      <w:marBottom w:val="0"/>
                      <w:divBdr>
                        <w:top w:val="none" w:sz="0" w:space="0" w:color="auto"/>
                        <w:left w:val="none" w:sz="0" w:space="0" w:color="auto"/>
                        <w:bottom w:val="none" w:sz="0" w:space="0" w:color="auto"/>
                        <w:right w:val="none" w:sz="0" w:space="0" w:color="auto"/>
                      </w:divBdr>
                    </w:div>
                  </w:divsChild>
                </w:div>
                <w:div w:id="1011489896">
                  <w:marLeft w:val="0"/>
                  <w:marRight w:val="0"/>
                  <w:marTop w:val="0"/>
                  <w:marBottom w:val="0"/>
                  <w:divBdr>
                    <w:top w:val="none" w:sz="0" w:space="0" w:color="auto"/>
                    <w:left w:val="none" w:sz="0" w:space="0" w:color="auto"/>
                    <w:bottom w:val="none" w:sz="0" w:space="0" w:color="auto"/>
                    <w:right w:val="none" w:sz="0" w:space="0" w:color="auto"/>
                  </w:divBdr>
                  <w:divsChild>
                    <w:div w:id="1324502730">
                      <w:marLeft w:val="0"/>
                      <w:marRight w:val="0"/>
                      <w:marTop w:val="0"/>
                      <w:marBottom w:val="0"/>
                      <w:divBdr>
                        <w:top w:val="none" w:sz="0" w:space="0" w:color="auto"/>
                        <w:left w:val="none" w:sz="0" w:space="0" w:color="auto"/>
                        <w:bottom w:val="none" w:sz="0" w:space="0" w:color="auto"/>
                        <w:right w:val="none" w:sz="0" w:space="0" w:color="auto"/>
                      </w:divBdr>
                    </w:div>
                  </w:divsChild>
                </w:div>
                <w:div w:id="1652446828">
                  <w:marLeft w:val="0"/>
                  <w:marRight w:val="0"/>
                  <w:marTop w:val="0"/>
                  <w:marBottom w:val="0"/>
                  <w:divBdr>
                    <w:top w:val="none" w:sz="0" w:space="0" w:color="auto"/>
                    <w:left w:val="none" w:sz="0" w:space="0" w:color="auto"/>
                    <w:bottom w:val="none" w:sz="0" w:space="0" w:color="auto"/>
                    <w:right w:val="none" w:sz="0" w:space="0" w:color="auto"/>
                  </w:divBdr>
                  <w:divsChild>
                    <w:div w:id="10780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5397">
          <w:marLeft w:val="0"/>
          <w:marRight w:val="0"/>
          <w:marTop w:val="0"/>
          <w:marBottom w:val="0"/>
          <w:divBdr>
            <w:top w:val="none" w:sz="0" w:space="0" w:color="auto"/>
            <w:left w:val="none" w:sz="0" w:space="0" w:color="auto"/>
            <w:bottom w:val="none" w:sz="0" w:space="0" w:color="auto"/>
            <w:right w:val="none" w:sz="0" w:space="0" w:color="auto"/>
          </w:divBdr>
          <w:divsChild>
            <w:div w:id="321545746">
              <w:marLeft w:val="0"/>
              <w:marRight w:val="0"/>
              <w:marTop w:val="30"/>
              <w:marBottom w:val="30"/>
              <w:divBdr>
                <w:top w:val="none" w:sz="0" w:space="0" w:color="auto"/>
                <w:left w:val="none" w:sz="0" w:space="0" w:color="auto"/>
                <w:bottom w:val="none" w:sz="0" w:space="0" w:color="auto"/>
                <w:right w:val="none" w:sz="0" w:space="0" w:color="auto"/>
              </w:divBdr>
              <w:divsChild>
                <w:div w:id="125125620">
                  <w:marLeft w:val="0"/>
                  <w:marRight w:val="0"/>
                  <w:marTop w:val="0"/>
                  <w:marBottom w:val="0"/>
                  <w:divBdr>
                    <w:top w:val="none" w:sz="0" w:space="0" w:color="auto"/>
                    <w:left w:val="none" w:sz="0" w:space="0" w:color="auto"/>
                    <w:bottom w:val="none" w:sz="0" w:space="0" w:color="auto"/>
                    <w:right w:val="none" w:sz="0" w:space="0" w:color="auto"/>
                  </w:divBdr>
                  <w:divsChild>
                    <w:div w:id="477577711">
                      <w:marLeft w:val="0"/>
                      <w:marRight w:val="0"/>
                      <w:marTop w:val="0"/>
                      <w:marBottom w:val="0"/>
                      <w:divBdr>
                        <w:top w:val="none" w:sz="0" w:space="0" w:color="auto"/>
                        <w:left w:val="none" w:sz="0" w:space="0" w:color="auto"/>
                        <w:bottom w:val="none" w:sz="0" w:space="0" w:color="auto"/>
                        <w:right w:val="none" w:sz="0" w:space="0" w:color="auto"/>
                      </w:divBdr>
                    </w:div>
                  </w:divsChild>
                </w:div>
                <w:div w:id="399063955">
                  <w:marLeft w:val="0"/>
                  <w:marRight w:val="0"/>
                  <w:marTop w:val="0"/>
                  <w:marBottom w:val="0"/>
                  <w:divBdr>
                    <w:top w:val="none" w:sz="0" w:space="0" w:color="auto"/>
                    <w:left w:val="none" w:sz="0" w:space="0" w:color="auto"/>
                    <w:bottom w:val="none" w:sz="0" w:space="0" w:color="auto"/>
                    <w:right w:val="none" w:sz="0" w:space="0" w:color="auto"/>
                  </w:divBdr>
                  <w:divsChild>
                    <w:div w:id="590969868">
                      <w:marLeft w:val="0"/>
                      <w:marRight w:val="0"/>
                      <w:marTop w:val="0"/>
                      <w:marBottom w:val="0"/>
                      <w:divBdr>
                        <w:top w:val="none" w:sz="0" w:space="0" w:color="auto"/>
                        <w:left w:val="none" w:sz="0" w:space="0" w:color="auto"/>
                        <w:bottom w:val="none" w:sz="0" w:space="0" w:color="auto"/>
                        <w:right w:val="none" w:sz="0" w:space="0" w:color="auto"/>
                      </w:divBdr>
                    </w:div>
                  </w:divsChild>
                </w:div>
                <w:div w:id="678580659">
                  <w:marLeft w:val="0"/>
                  <w:marRight w:val="0"/>
                  <w:marTop w:val="0"/>
                  <w:marBottom w:val="0"/>
                  <w:divBdr>
                    <w:top w:val="none" w:sz="0" w:space="0" w:color="auto"/>
                    <w:left w:val="none" w:sz="0" w:space="0" w:color="auto"/>
                    <w:bottom w:val="none" w:sz="0" w:space="0" w:color="auto"/>
                    <w:right w:val="none" w:sz="0" w:space="0" w:color="auto"/>
                  </w:divBdr>
                  <w:divsChild>
                    <w:div w:id="1910312441">
                      <w:marLeft w:val="0"/>
                      <w:marRight w:val="0"/>
                      <w:marTop w:val="0"/>
                      <w:marBottom w:val="0"/>
                      <w:divBdr>
                        <w:top w:val="none" w:sz="0" w:space="0" w:color="auto"/>
                        <w:left w:val="none" w:sz="0" w:space="0" w:color="auto"/>
                        <w:bottom w:val="none" w:sz="0" w:space="0" w:color="auto"/>
                        <w:right w:val="none" w:sz="0" w:space="0" w:color="auto"/>
                      </w:divBdr>
                    </w:div>
                  </w:divsChild>
                </w:div>
                <w:div w:id="1264412164">
                  <w:marLeft w:val="0"/>
                  <w:marRight w:val="0"/>
                  <w:marTop w:val="0"/>
                  <w:marBottom w:val="0"/>
                  <w:divBdr>
                    <w:top w:val="none" w:sz="0" w:space="0" w:color="auto"/>
                    <w:left w:val="none" w:sz="0" w:space="0" w:color="auto"/>
                    <w:bottom w:val="none" w:sz="0" w:space="0" w:color="auto"/>
                    <w:right w:val="none" w:sz="0" w:space="0" w:color="auto"/>
                  </w:divBdr>
                  <w:divsChild>
                    <w:div w:id="1800995649">
                      <w:marLeft w:val="0"/>
                      <w:marRight w:val="0"/>
                      <w:marTop w:val="0"/>
                      <w:marBottom w:val="0"/>
                      <w:divBdr>
                        <w:top w:val="none" w:sz="0" w:space="0" w:color="auto"/>
                        <w:left w:val="none" w:sz="0" w:space="0" w:color="auto"/>
                        <w:bottom w:val="none" w:sz="0" w:space="0" w:color="auto"/>
                        <w:right w:val="none" w:sz="0" w:space="0" w:color="auto"/>
                      </w:divBdr>
                    </w:div>
                  </w:divsChild>
                </w:div>
                <w:div w:id="1723871870">
                  <w:marLeft w:val="0"/>
                  <w:marRight w:val="0"/>
                  <w:marTop w:val="0"/>
                  <w:marBottom w:val="0"/>
                  <w:divBdr>
                    <w:top w:val="none" w:sz="0" w:space="0" w:color="auto"/>
                    <w:left w:val="none" w:sz="0" w:space="0" w:color="auto"/>
                    <w:bottom w:val="none" w:sz="0" w:space="0" w:color="auto"/>
                    <w:right w:val="none" w:sz="0" w:space="0" w:color="auto"/>
                  </w:divBdr>
                  <w:divsChild>
                    <w:div w:id="900747129">
                      <w:marLeft w:val="0"/>
                      <w:marRight w:val="0"/>
                      <w:marTop w:val="0"/>
                      <w:marBottom w:val="0"/>
                      <w:divBdr>
                        <w:top w:val="none" w:sz="0" w:space="0" w:color="auto"/>
                        <w:left w:val="none" w:sz="0" w:space="0" w:color="auto"/>
                        <w:bottom w:val="none" w:sz="0" w:space="0" w:color="auto"/>
                        <w:right w:val="none" w:sz="0" w:space="0" w:color="auto"/>
                      </w:divBdr>
                    </w:div>
                  </w:divsChild>
                </w:div>
                <w:div w:id="1740905495">
                  <w:marLeft w:val="0"/>
                  <w:marRight w:val="0"/>
                  <w:marTop w:val="0"/>
                  <w:marBottom w:val="0"/>
                  <w:divBdr>
                    <w:top w:val="none" w:sz="0" w:space="0" w:color="auto"/>
                    <w:left w:val="none" w:sz="0" w:space="0" w:color="auto"/>
                    <w:bottom w:val="none" w:sz="0" w:space="0" w:color="auto"/>
                    <w:right w:val="none" w:sz="0" w:space="0" w:color="auto"/>
                  </w:divBdr>
                  <w:divsChild>
                    <w:div w:id="11282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5429">
          <w:marLeft w:val="0"/>
          <w:marRight w:val="0"/>
          <w:marTop w:val="0"/>
          <w:marBottom w:val="0"/>
          <w:divBdr>
            <w:top w:val="none" w:sz="0" w:space="0" w:color="auto"/>
            <w:left w:val="none" w:sz="0" w:space="0" w:color="auto"/>
            <w:bottom w:val="none" w:sz="0" w:space="0" w:color="auto"/>
            <w:right w:val="none" w:sz="0" w:space="0" w:color="auto"/>
          </w:divBdr>
        </w:div>
        <w:div w:id="1592616148">
          <w:marLeft w:val="0"/>
          <w:marRight w:val="0"/>
          <w:marTop w:val="0"/>
          <w:marBottom w:val="0"/>
          <w:divBdr>
            <w:top w:val="none" w:sz="0" w:space="0" w:color="auto"/>
            <w:left w:val="none" w:sz="0" w:space="0" w:color="auto"/>
            <w:bottom w:val="none" w:sz="0" w:space="0" w:color="auto"/>
            <w:right w:val="none" w:sz="0" w:space="0" w:color="auto"/>
          </w:divBdr>
        </w:div>
        <w:div w:id="1628006166">
          <w:marLeft w:val="0"/>
          <w:marRight w:val="0"/>
          <w:marTop w:val="0"/>
          <w:marBottom w:val="0"/>
          <w:divBdr>
            <w:top w:val="none" w:sz="0" w:space="0" w:color="auto"/>
            <w:left w:val="none" w:sz="0" w:space="0" w:color="auto"/>
            <w:bottom w:val="none" w:sz="0" w:space="0" w:color="auto"/>
            <w:right w:val="none" w:sz="0" w:space="0" w:color="auto"/>
          </w:divBdr>
          <w:divsChild>
            <w:div w:id="389111630">
              <w:marLeft w:val="0"/>
              <w:marRight w:val="0"/>
              <w:marTop w:val="30"/>
              <w:marBottom w:val="30"/>
              <w:divBdr>
                <w:top w:val="none" w:sz="0" w:space="0" w:color="auto"/>
                <w:left w:val="none" w:sz="0" w:space="0" w:color="auto"/>
                <w:bottom w:val="none" w:sz="0" w:space="0" w:color="auto"/>
                <w:right w:val="none" w:sz="0" w:space="0" w:color="auto"/>
              </w:divBdr>
              <w:divsChild>
                <w:div w:id="178592409">
                  <w:marLeft w:val="0"/>
                  <w:marRight w:val="0"/>
                  <w:marTop w:val="0"/>
                  <w:marBottom w:val="0"/>
                  <w:divBdr>
                    <w:top w:val="none" w:sz="0" w:space="0" w:color="auto"/>
                    <w:left w:val="none" w:sz="0" w:space="0" w:color="auto"/>
                    <w:bottom w:val="none" w:sz="0" w:space="0" w:color="auto"/>
                    <w:right w:val="none" w:sz="0" w:space="0" w:color="auto"/>
                  </w:divBdr>
                  <w:divsChild>
                    <w:div w:id="1377195261">
                      <w:marLeft w:val="0"/>
                      <w:marRight w:val="0"/>
                      <w:marTop w:val="0"/>
                      <w:marBottom w:val="0"/>
                      <w:divBdr>
                        <w:top w:val="none" w:sz="0" w:space="0" w:color="auto"/>
                        <w:left w:val="none" w:sz="0" w:space="0" w:color="auto"/>
                        <w:bottom w:val="none" w:sz="0" w:space="0" w:color="auto"/>
                        <w:right w:val="none" w:sz="0" w:space="0" w:color="auto"/>
                      </w:divBdr>
                    </w:div>
                  </w:divsChild>
                </w:div>
                <w:div w:id="1104691854">
                  <w:marLeft w:val="0"/>
                  <w:marRight w:val="0"/>
                  <w:marTop w:val="0"/>
                  <w:marBottom w:val="0"/>
                  <w:divBdr>
                    <w:top w:val="none" w:sz="0" w:space="0" w:color="auto"/>
                    <w:left w:val="none" w:sz="0" w:space="0" w:color="auto"/>
                    <w:bottom w:val="none" w:sz="0" w:space="0" w:color="auto"/>
                    <w:right w:val="none" w:sz="0" w:space="0" w:color="auto"/>
                  </w:divBdr>
                  <w:divsChild>
                    <w:div w:id="2105689702">
                      <w:marLeft w:val="0"/>
                      <w:marRight w:val="0"/>
                      <w:marTop w:val="0"/>
                      <w:marBottom w:val="0"/>
                      <w:divBdr>
                        <w:top w:val="none" w:sz="0" w:space="0" w:color="auto"/>
                        <w:left w:val="none" w:sz="0" w:space="0" w:color="auto"/>
                        <w:bottom w:val="none" w:sz="0" w:space="0" w:color="auto"/>
                        <w:right w:val="none" w:sz="0" w:space="0" w:color="auto"/>
                      </w:divBdr>
                    </w:div>
                  </w:divsChild>
                </w:div>
                <w:div w:id="1118599451">
                  <w:marLeft w:val="0"/>
                  <w:marRight w:val="0"/>
                  <w:marTop w:val="0"/>
                  <w:marBottom w:val="0"/>
                  <w:divBdr>
                    <w:top w:val="none" w:sz="0" w:space="0" w:color="auto"/>
                    <w:left w:val="none" w:sz="0" w:space="0" w:color="auto"/>
                    <w:bottom w:val="none" w:sz="0" w:space="0" w:color="auto"/>
                    <w:right w:val="none" w:sz="0" w:space="0" w:color="auto"/>
                  </w:divBdr>
                  <w:divsChild>
                    <w:div w:id="1879778428">
                      <w:marLeft w:val="0"/>
                      <w:marRight w:val="0"/>
                      <w:marTop w:val="0"/>
                      <w:marBottom w:val="0"/>
                      <w:divBdr>
                        <w:top w:val="none" w:sz="0" w:space="0" w:color="auto"/>
                        <w:left w:val="none" w:sz="0" w:space="0" w:color="auto"/>
                        <w:bottom w:val="none" w:sz="0" w:space="0" w:color="auto"/>
                        <w:right w:val="none" w:sz="0" w:space="0" w:color="auto"/>
                      </w:divBdr>
                    </w:div>
                  </w:divsChild>
                </w:div>
                <w:div w:id="1152528921">
                  <w:marLeft w:val="0"/>
                  <w:marRight w:val="0"/>
                  <w:marTop w:val="0"/>
                  <w:marBottom w:val="0"/>
                  <w:divBdr>
                    <w:top w:val="none" w:sz="0" w:space="0" w:color="auto"/>
                    <w:left w:val="none" w:sz="0" w:space="0" w:color="auto"/>
                    <w:bottom w:val="none" w:sz="0" w:space="0" w:color="auto"/>
                    <w:right w:val="none" w:sz="0" w:space="0" w:color="auto"/>
                  </w:divBdr>
                  <w:divsChild>
                    <w:div w:id="1765494441">
                      <w:marLeft w:val="0"/>
                      <w:marRight w:val="0"/>
                      <w:marTop w:val="0"/>
                      <w:marBottom w:val="0"/>
                      <w:divBdr>
                        <w:top w:val="none" w:sz="0" w:space="0" w:color="auto"/>
                        <w:left w:val="none" w:sz="0" w:space="0" w:color="auto"/>
                        <w:bottom w:val="none" w:sz="0" w:space="0" w:color="auto"/>
                        <w:right w:val="none" w:sz="0" w:space="0" w:color="auto"/>
                      </w:divBdr>
                    </w:div>
                  </w:divsChild>
                </w:div>
                <w:div w:id="1203008949">
                  <w:marLeft w:val="0"/>
                  <w:marRight w:val="0"/>
                  <w:marTop w:val="0"/>
                  <w:marBottom w:val="0"/>
                  <w:divBdr>
                    <w:top w:val="none" w:sz="0" w:space="0" w:color="auto"/>
                    <w:left w:val="none" w:sz="0" w:space="0" w:color="auto"/>
                    <w:bottom w:val="none" w:sz="0" w:space="0" w:color="auto"/>
                    <w:right w:val="none" w:sz="0" w:space="0" w:color="auto"/>
                  </w:divBdr>
                  <w:divsChild>
                    <w:div w:id="1843818819">
                      <w:marLeft w:val="0"/>
                      <w:marRight w:val="0"/>
                      <w:marTop w:val="0"/>
                      <w:marBottom w:val="0"/>
                      <w:divBdr>
                        <w:top w:val="none" w:sz="0" w:space="0" w:color="auto"/>
                        <w:left w:val="none" w:sz="0" w:space="0" w:color="auto"/>
                        <w:bottom w:val="none" w:sz="0" w:space="0" w:color="auto"/>
                        <w:right w:val="none" w:sz="0" w:space="0" w:color="auto"/>
                      </w:divBdr>
                    </w:div>
                  </w:divsChild>
                </w:div>
                <w:div w:id="1983804050">
                  <w:marLeft w:val="0"/>
                  <w:marRight w:val="0"/>
                  <w:marTop w:val="0"/>
                  <w:marBottom w:val="0"/>
                  <w:divBdr>
                    <w:top w:val="none" w:sz="0" w:space="0" w:color="auto"/>
                    <w:left w:val="none" w:sz="0" w:space="0" w:color="auto"/>
                    <w:bottom w:val="none" w:sz="0" w:space="0" w:color="auto"/>
                    <w:right w:val="none" w:sz="0" w:space="0" w:color="auto"/>
                  </w:divBdr>
                  <w:divsChild>
                    <w:div w:id="18849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17368">
          <w:marLeft w:val="0"/>
          <w:marRight w:val="0"/>
          <w:marTop w:val="0"/>
          <w:marBottom w:val="0"/>
          <w:divBdr>
            <w:top w:val="none" w:sz="0" w:space="0" w:color="auto"/>
            <w:left w:val="none" w:sz="0" w:space="0" w:color="auto"/>
            <w:bottom w:val="none" w:sz="0" w:space="0" w:color="auto"/>
            <w:right w:val="none" w:sz="0" w:space="0" w:color="auto"/>
          </w:divBdr>
        </w:div>
        <w:div w:id="1886916090">
          <w:marLeft w:val="0"/>
          <w:marRight w:val="0"/>
          <w:marTop w:val="0"/>
          <w:marBottom w:val="0"/>
          <w:divBdr>
            <w:top w:val="none" w:sz="0" w:space="0" w:color="auto"/>
            <w:left w:val="none" w:sz="0" w:space="0" w:color="auto"/>
            <w:bottom w:val="none" w:sz="0" w:space="0" w:color="auto"/>
            <w:right w:val="none" w:sz="0" w:space="0" w:color="auto"/>
          </w:divBdr>
          <w:divsChild>
            <w:div w:id="1870336491">
              <w:marLeft w:val="0"/>
              <w:marRight w:val="0"/>
              <w:marTop w:val="30"/>
              <w:marBottom w:val="30"/>
              <w:divBdr>
                <w:top w:val="none" w:sz="0" w:space="0" w:color="auto"/>
                <w:left w:val="none" w:sz="0" w:space="0" w:color="auto"/>
                <w:bottom w:val="none" w:sz="0" w:space="0" w:color="auto"/>
                <w:right w:val="none" w:sz="0" w:space="0" w:color="auto"/>
              </w:divBdr>
              <w:divsChild>
                <w:div w:id="58284088">
                  <w:marLeft w:val="0"/>
                  <w:marRight w:val="0"/>
                  <w:marTop w:val="0"/>
                  <w:marBottom w:val="0"/>
                  <w:divBdr>
                    <w:top w:val="none" w:sz="0" w:space="0" w:color="auto"/>
                    <w:left w:val="none" w:sz="0" w:space="0" w:color="auto"/>
                    <w:bottom w:val="none" w:sz="0" w:space="0" w:color="auto"/>
                    <w:right w:val="none" w:sz="0" w:space="0" w:color="auto"/>
                  </w:divBdr>
                  <w:divsChild>
                    <w:div w:id="322704983">
                      <w:marLeft w:val="0"/>
                      <w:marRight w:val="0"/>
                      <w:marTop w:val="0"/>
                      <w:marBottom w:val="0"/>
                      <w:divBdr>
                        <w:top w:val="none" w:sz="0" w:space="0" w:color="auto"/>
                        <w:left w:val="none" w:sz="0" w:space="0" w:color="auto"/>
                        <w:bottom w:val="none" w:sz="0" w:space="0" w:color="auto"/>
                        <w:right w:val="none" w:sz="0" w:space="0" w:color="auto"/>
                      </w:divBdr>
                    </w:div>
                  </w:divsChild>
                </w:div>
                <w:div w:id="431051434">
                  <w:marLeft w:val="0"/>
                  <w:marRight w:val="0"/>
                  <w:marTop w:val="0"/>
                  <w:marBottom w:val="0"/>
                  <w:divBdr>
                    <w:top w:val="none" w:sz="0" w:space="0" w:color="auto"/>
                    <w:left w:val="none" w:sz="0" w:space="0" w:color="auto"/>
                    <w:bottom w:val="none" w:sz="0" w:space="0" w:color="auto"/>
                    <w:right w:val="none" w:sz="0" w:space="0" w:color="auto"/>
                  </w:divBdr>
                  <w:divsChild>
                    <w:div w:id="205719590">
                      <w:marLeft w:val="0"/>
                      <w:marRight w:val="0"/>
                      <w:marTop w:val="0"/>
                      <w:marBottom w:val="0"/>
                      <w:divBdr>
                        <w:top w:val="none" w:sz="0" w:space="0" w:color="auto"/>
                        <w:left w:val="none" w:sz="0" w:space="0" w:color="auto"/>
                        <w:bottom w:val="none" w:sz="0" w:space="0" w:color="auto"/>
                        <w:right w:val="none" w:sz="0" w:space="0" w:color="auto"/>
                      </w:divBdr>
                    </w:div>
                  </w:divsChild>
                </w:div>
                <w:div w:id="761031132">
                  <w:marLeft w:val="0"/>
                  <w:marRight w:val="0"/>
                  <w:marTop w:val="0"/>
                  <w:marBottom w:val="0"/>
                  <w:divBdr>
                    <w:top w:val="none" w:sz="0" w:space="0" w:color="auto"/>
                    <w:left w:val="none" w:sz="0" w:space="0" w:color="auto"/>
                    <w:bottom w:val="none" w:sz="0" w:space="0" w:color="auto"/>
                    <w:right w:val="none" w:sz="0" w:space="0" w:color="auto"/>
                  </w:divBdr>
                  <w:divsChild>
                    <w:div w:id="15329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058">
          <w:marLeft w:val="0"/>
          <w:marRight w:val="0"/>
          <w:marTop w:val="0"/>
          <w:marBottom w:val="0"/>
          <w:divBdr>
            <w:top w:val="none" w:sz="0" w:space="0" w:color="auto"/>
            <w:left w:val="none" w:sz="0" w:space="0" w:color="auto"/>
            <w:bottom w:val="none" w:sz="0" w:space="0" w:color="auto"/>
            <w:right w:val="none" w:sz="0" w:space="0" w:color="auto"/>
          </w:divBdr>
          <w:divsChild>
            <w:div w:id="102236345">
              <w:marLeft w:val="0"/>
              <w:marRight w:val="0"/>
              <w:marTop w:val="0"/>
              <w:marBottom w:val="0"/>
              <w:divBdr>
                <w:top w:val="none" w:sz="0" w:space="0" w:color="auto"/>
                <w:left w:val="none" w:sz="0" w:space="0" w:color="auto"/>
                <w:bottom w:val="none" w:sz="0" w:space="0" w:color="auto"/>
                <w:right w:val="none" w:sz="0" w:space="0" w:color="auto"/>
              </w:divBdr>
            </w:div>
            <w:div w:id="123741523">
              <w:marLeft w:val="0"/>
              <w:marRight w:val="0"/>
              <w:marTop w:val="0"/>
              <w:marBottom w:val="0"/>
              <w:divBdr>
                <w:top w:val="none" w:sz="0" w:space="0" w:color="auto"/>
                <w:left w:val="none" w:sz="0" w:space="0" w:color="auto"/>
                <w:bottom w:val="none" w:sz="0" w:space="0" w:color="auto"/>
                <w:right w:val="none" w:sz="0" w:space="0" w:color="auto"/>
              </w:divBdr>
            </w:div>
            <w:div w:id="541334082">
              <w:marLeft w:val="0"/>
              <w:marRight w:val="0"/>
              <w:marTop w:val="0"/>
              <w:marBottom w:val="0"/>
              <w:divBdr>
                <w:top w:val="none" w:sz="0" w:space="0" w:color="auto"/>
                <w:left w:val="none" w:sz="0" w:space="0" w:color="auto"/>
                <w:bottom w:val="none" w:sz="0" w:space="0" w:color="auto"/>
                <w:right w:val="none" w:sz="0" w:space="0" w:color="auto"/>
              </w:divBdr>
            </w:div>
            <w:div w:id="864563347">
              <w:marLeft w:val="0"/>
              <w:marRight w:val="0"/>
              <w:marTop w:val="0"/>
              <w:marBottom w:val="0"/>
              <w:divBdr>
                <w:top w:val="none" w:sz="0" w:space="0" w:color="auto"/>
                <w:left w:val="none" w:sz="0" w:space="0" w:color="auto"/>
                <w:bottom w:val="none" w:sz="0" w:space="0" w:color="auto"/>
                <w:right w:val="none" w:sz="0" w:space="0" w:color="auto"/>
              </w:divBdr>
            </w:div>
            <w:div w:id="1264847054">
              <w:marLeft w:val="0"/>
              <w:marRight w:val="0"/>
              <w:marTop w:val="0"/>
              <w:marBottom w:val="0"/>
              <w:divBdr>
                <w:top w:val="none" w:sz="0" w:space="0" w:color="auto"/>
                <w:left w:val="none" w:sz="0" w:space="0" w:color="auto"/>
                <w:bottom w:val="none" w:sz="0" w:space="0" w:color="auto"/>
                <w:right w:val="none" w:sz="0" w:space="0" w:color="auto"/>
              </w:divBdr>
            </w:div>
          </w:divsChild>
        </w:div>
        <w:div w:id="1921133806">
          <w:marLeft w:val="0"/>
          <w:marRight w:val="0"/>
          <w:marTop w:val="0"/>
          <w:marBottom w:val="0"/>
          <w:divBdr>
            <w:top w:val="none" w:sz="0" w:space="0" w:color="auto"/>
            <w:left w:val="none" w:sz="0" w:space="0" w:color="auto"/>
            <w:bottom w:val="none" w:sz="0" w:space="0" w:color="auto"/>
            <w:right w:val="none" w:sz="0" w:space="0" w:color="auto"/>
          </w:divBdr>
          <w:divsChild>
            <w:div w:id="276104255">
              <w:marLeft w:val="0"/>
              <w:marRight w:val="0"/>
              <w:marTop w:val="30"/>
              <w:marBottom w:val="30"/>
              <w:divBdr>
                <w:top w:val="none" w:sz="0" w:space="0" w:color="auto"/>
                <w:left w:val="none" w:sz="0" w:space="0" w:color="auto"/>
                <w:bottom w:val="none" w:sz="0" w:space="0" w:color="auto"/>
                <w:right w:val="none" w:sz="0" w:space="0" w:color="auto"/>
              </w:divBdr>
              <w:divsChild>
                <w:div w:id="270359201">
                  <w:marLeft w:val="0"/>
                  <w:marRight w:val="0"/>
                  <w:marTop w:val="0"/>
                  <w:marBottom w:val="0"/>
                  <w:divBdr>
                    <w:top w:val="none" w:sz="0" w:space="0" w:color="auto"/>
                    <w:left w:val="none" w:sz="0" w:space="0" w:color="auto"/>
                    <w:bottom w:val="none" w:sz="0" w:space="0" w:color="auto"/>
                    <w:right w:val="none" w:sz="0" w:space="0" w:color="auto"/>
                  </w:divBdr>
                  <w:divsChild>
                    <w:div w:id="232863278">
                      <w:marLeft w:val="0"/>
                      <w:marRight w:val="0"/>
                      <w:marTop w:val="0"/>
                      <w:marBottom w:val="0"/>
                      <w:divBdr>
                        <w:top w:val="none" w:sz="0" w:space="0" w:color="auto"/>
                        <w:left w:val="none" w:sz="0" w:space="0" w:color="auto"/>
                        <w:bottom w:val="none" w:sz="0" w:space="0" w:color="auto"/>
                        <w:right w:val="none" w:sz="0" w:space="0" w:color="auto"/>
                      </w:divBdr>
                    </w:div>
                  </w:divsChild>
                </w:div>
                <w:div w:id="581527997">
                  <w:marLeft w:val="0"/>
                  <w:marRight w:val="0"/>
                  <w:marTop w:val="0"/>
                  <w:marBottom w:val="0"/>
                  <w:divBdr>
                    <w:top w:val="none" w:sz="0" w:space="0" w:color="auto"/>
                    <w:left w:val="none" w:sz="0" w:space="0" w:color="auto"/>
                    <w:bottom w:val="none" w:sz="0" w:space="0" w:color="auto"/>
                    <w:right w:val="none" w:sz="0" w:space="0" w:color="auto"/>
                  </w:divBdr>
                  <w:divsChild>
                    <w:div w:id="1968851023">
                      <w:marLeft w:val="0"/>
                      <w:marRight w:val="0"/>
                      <w:marTop w:val="0"/>
                      <w:marBottom w:val="0"/>
                      <w:divBdr>
                        <w:top w:val="none" w:sz="0" w:space="0" w:color="auto"/>
                        <w:left w:val="none" w:sz="0" w:space="0" w:color="auto"/>
                        <w:bottom w:val="none" w:sz="0" w:space="0" w:color="auto"/>
                        <w:right w:val="none" w:sz="0" w:space="0" w:color="auto"/>
                      </w:divBdr>
                    </w:div>
                  </w:divsChild>
                </w:div>
                <w:div w:id="1437288564">
                  <w:marLeft w:val="0"/>
                  <w:marRight w:val="0"/>
                  <w:marTop w:val="0"/>
                  <w:marBottom w:val="0"/>
                  <w:divBdr>
                    <w:top w:val="none" w:sz="0" w:space="0" w:color="auto"/>
                    <w:left w:val="none" w:sz="0" w:space="0" w:color="auto"/>
                    <w:bottom w:val="none" w:sz="0" w:space="0" w:color="auto"/>
                    <w:right w:val="none" w:sz="0" w:space="0" w:color="auto"/>
                  </w:divBdr>
                  <w:divsChild>
                    <w:div w:id="712657954">
                      <w:marLeft w:val="0"/>
                      <w:marRight w:val="0"/>
                      <w:marTop w:val="0"/>
                      <w:marBottom w:val="0"/>
                      <w:divBdr>
                        <w:top w:val="none" w:sz="0" w:space="0" w:color="auto"/>
                        <w:left w:val="none" w:sz="0" w:space="0" w:color="auto"/>
                        <w:bottom w:val="none" w:sz="0" w:space="0" w:color="auto"/>
                        <w:right w:val="none" w:sz="0" w:space="0" w:color="auto"/>
                      </w:divBdr>
                    </w:div>
                  </w:divsChild>
                </w:div>
                <w:div w:id="2120180727">
                  <w:marLeft w:val="0"/>
                  <w:marRight w:val="0"/>
                  <w:marTop w:val="0"/>
                  <w:marBottom w:val="0"/>
                  <w:divBdr>
                    <w:top w:val="none" w:sz="0" w:space="0" w:color="auto"/>
                    <w:left w:val="none" w:sz="0" w:space="0" w:color="auto"/>
                    <w:bottom w:val="none" w:sz="0" w:space="0" w:color="auto"/>
                    <w:right w:val="none" w:sz="0" w:space="0" w:color="auto"/>
                  </w:divBdr>
                  <w:divsChild>
                    <w:div w:id="875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3163">
          <w:marLeft w:val="0"/>
          <w:marRight w:val="0"/>
          <w:marTop w:val="0"/>
          <w:marBottom w:val="0"/>
          <w:divBdr>
            <w:top w:val="none" w:sz="0" w:space="0" w:color="auto"/>
            <w:left w:val="none" w:sz="0" w:space="0" w:color="auto"/>
            <w:bottom w:val="none" w:sz="0" w:space="0" w:color="auto"/>
            <w:right w:val="none" w:sz="0" w:space="0" w:color="auto"/>
          </w:divBdr>
          <w:divsChild>
            <w:div w:id="784352424">
              <w:marLeft w:val="0"/>
              <w:marRight w:val="0"/>
              <w:marTop w:val="0"/>
              <w:marBottom w:val="0"/>
              <w:divBdr>
                <w:top w:val="none" w:sz="0" w:space="0" w:color="auto"/>
                <w:left w:val="none" w:sz="0" w:space="0" w:color="auto"/>
                <w:bottom w:val="none" w:sz="0" w:space="0" w:color="auto"/>
                <w:right w:val="none" w:sz="0" w:space="0" w:color="auto"/>
              </w:divBdr>
            </w:div>
            <w:div w:id="1083721059">
              <w:marLeft w:val="0"/>
              <w:marRight w:val="0"/>
              <w:marTop w:val="0"/>
              <w:marBottom w:val="0"/>
              <w:divBdr>
                <w:top w:val="none" w:sz="0" w:space="0" w:color="auto"/>
                <w:left w:val="none" w:sz="0" w:space="0" w:color="auto"/>
                <w:bottom w:val="none" w:sz="0" w:space="0" w:color="auto"/>
                <w:right w:val="none" w:sz="0" w:space="0" w:color="auto"/>
              </w:divBdr>
            </w:div>
            <w:div w:id="1918006540">
              <w:marLeft w:val="0"/>
              <w:marRight w:val="0"/>
              <w:marTop w:val="0"/>
              <w:marBottom w:val="0"/>
              <w:divBdr>
                <w:top w:val="none" w:sz="0" w:space="0" w:color="auto"/>
                <w:left w:val="none" w:sz="0" w:space="0" w:color="auto"/>
                <w:bottom w:val="none" w:sz="0" w:space="0" w:color="auto"/>
                <w:right w:val="none" w:sz="0" w:space="0" w:color="auto"/>
              </w:divBdr>
            </w:div>
            <w:div w:id="1997562768">
              <w:marLeft w:val="0"/>
              <w:marRight w:val="0"/>
              <w:marTop w:val="0"/>
              <w:marBottom w:val="0"/>
              <w:divBdr>
                <w:top w:val="none" w:sz="0" w:space="0" w:color="auto"/>
                <w:left w:val="none" w:sz="0" w:space="0" w:color="auto"/>
                <w:bottom w:val="none" w:sz="0" w:space="0" w:color="auto"/>
                <w:right w:val="none" w:sz="0" w:space="0" w:color="auto"/>
              </w:divBdr>
            </w:div>
            <w:div w:id="20914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D10EF955494489383E4C741F4E8BD" ma:contentTypeVersion="16" ma:contentTypeDescription="Create a new document." ma:contentTypeScope="" ma:versionID="1818abf7a9f8ef0849988f6aeb13fc0f">
  <xsd:schema xmlns:xsd="http://www.w3.org/2001/XMLSchema" xmlns:xs="http://www.w3.org/2001/XMLSchema" xmlns:p="http://schemas.microsoft.com/office/2006/metadata/properties" xmlns:ns2="eecfdb1f-893d-4472-b2a9-aa213c3cc950" xmlns:ns3="2dcd47ba-463d-4105-b499-12c9e4615c2d" targetNamespace="http://schemas.microsoft.com/office/2006/metadata/properties" ma:root="true" ma:fieldsID="ed2a8a93ccd8cd7b794f3e0f4605e220" ns2:_="" ns3:_="">
    <xsd:import namespace="eecfdb1f-893d-4472-b2a9-aa213c3cc950"/>
    <xsd:import namespace="2dcd47ba-463d-4105-b499-12c9e4615c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fdb1f-893d-4472-b2a9-aa213c3cc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4b2266f-9909-4140-ab68-6c4efd6a6d6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cd47ba-463d-4105-b499-12c9e4615c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39c96a9-8935-406c-a818-1bc3a715c43d}" ma:internalName="TaxCatchAll" ma:showField="CatchAllData" ma:web="2dcd47ba-463d-4105-b499-12c9e4615c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dcd47ba-463d-4105-b499-12c9e4615c2d" xsi:nil="true"/>
    <lcf76f155ced4ddcb4097134ff3c332f xmlns="eecfdb1f-893d-4472-b2a9-aa213c3cc9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C76480-8681-4DC4-8E23-05920A1AB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fdb1f-893d-4472-b2a9-aa213c3cc950"/>
    <ds:schemaRef ds:uri="2dcd47ba-463d-4105-b499-12c9e4615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F11AF-98D4-44A4-93AF-5018C0B2B316}">
  <ds:schemaRefs>
    <ds:schemaRef ds:uri="http://schemas.microsoft.com/sharepoint/v3/contenttype/forms"/>
  </ds:schemaRefs>
</ds:datastoreItem>
</file>

<file path=customXml/itemProps3.xml><?xml version="1.0" encoding="utf-8"?>
<ds:datastoreItem xmlns:ds="http://schemas.openxmlformats.org/officeDocument/2006/customXml" ds:itemID="{A06C0EBE-5A6F-4E0F-9357-E73275ED9574}">
  <ds:schemaRefs>
    <ds:schemaRef ds:uri="http://schemas.microsoft.com/office/2006/metadata/properties"/>
    <ds:schemaRef ds:uri="http://schemas.microsoft.com/office/infopath/2007/PartnerControls"/>
    <ds:schemaRef ds:uri="2dcd47ba-463d-4105-b499-12c9e4615c2d"/>
    <ds:schemaRef ds:uri="eecfdb1f-893d-4472-b2a9-aa213c3cc95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Douglas</dc:creator>
  <cp:keywords/>
  <dc:description/>
  <cp:lastModifiedBy>Hester, Carolyn</cp:lastModifiedBy>
  <cp:revision>2</cp:revision>
  <dcterms:created xsi:type="dcterms:W3CDTF">2024-03-12T16:28:00Z</dcterms:created>
  <dcterms:modified xsi:type="dcterms:W3CDTF">2024-03-12T16:28:00Z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0x0101009B3D10EF955494489383E4C741F4E8BD</vt:lpwstr>
  </property>
  <property fmtid="{D5CDD505-2E9C-101B-9397-08002B2CF9AE}" pid="3" name="MediaServiceImageTags">
    <vt:lpwstr/>
  </property>
</Properties>
</file>